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朗县仲达镇人民政府2021年度部门预算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 xml:space="preserve">2021 年 3 月 </w:t>
      </w:r>
      <w:r>
        <w:rPr>
          <w:rFonts w:hint="eastAsia" w:ascii="仿宋" w:hAnsi="仿宋" w:eastAsia="仿宋"/>
          <w:sz w:val="32"/>
          <w:szCs w:val="32"/>
          <w:lang w:val="en-US" w:eastAsia="zh-CN"/>
        </w:rPr>
        <w:t>9</w:t>
      </w:r>
      <w:r>
        <w:rPr>
          <w:rFonts w:hint="eastAsia" w:ascii="仿宋" w:hAnsi="仿宋" w:eastAsia="仿宋"/>
          <w:sz w:val="32"/>
          <w:szCs w:val="32"/>
        </w:rPr>
        <w:t xml:space="preserve"> 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朗县仲达镇人民政府概况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朗县仲达镇人民政府2021年度部门预算明细表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朗县仲达镇人民政府2021年度部门预算数据分析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朗县仲达镇人民政府概况</w:t>
      </w:r>
    </w:p>
    <w:p>
      <w:pPr>
        <w:rPr>
          <w:rFonts w:ascii="仿宋" w:hAnsi="仿宋" w:eastAsia="仿宋"/>
          <w:sz w:val="32"/>
          <w:szCs w:val="32"/>
        </w:rPr>
      </w:pPr>
    </w:p>
    <w:p>
      <w:pPr>
        <w:ind w:firstLine="640" w:firstLineChars="200"/>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bookmarkStart w:id="1" w:name="_GoBack"/>
      <w:bookmarkEnd w:id="1"/>
      <w:r>
        <w:rPr>
          <w:rFonts w:hint="eastAsia" w:ascii="仿宋" w:hAnsi="仿宋" w:eastAsia="仿宋"/>
          <w:sz w:val="32"/>
          <w:szCs w:val="32"/>
        </w:rPr>
        <w:t>1.执行上级国家行政机关的决定、命令和国家制定的法令、法规，接受同级党委的领导，执行本级人民代表大会的各项决议，并报告执行决议、决定和命令的情况。</w:t>
      </w:r>
    </w:p>
    <w:p>
      <w:pPr>
        <w:ind w:firstLine="640" w:firstLineChars="200"/>
        <w:rPr>
          <w:rFonts w:hint="eastAsia" w:ascii="仿宋" w:hAnsi="仿宋" w:eastAsia="仿宋"/>
          <w:sz w:val="32"/>
          <w:szCs w:val="32"/>
        </w:rPr>
      </w:pPr>
      <w:r>
        <w:rPr>
          <w:rFonts w:hint="eastAsia" w:ascii="仿宋" w:hAnsi="仿宋" w:eastAsia="仿宋"/>
          <w:sz w:val="32"/>
          <w:szCs w:val="32"/>
        </w:rPr>
        <w:t>2.制定并落实本行政区域的经济计划和措施，促进产业结构调整及其他经济保持平衡协调发展，全面提高人民群众的生活水平和生活质量。</w:t>
      </w:r>
    </w:p>
    <w:p>
      <w:pPr>
        <w:ind w:firstLine="640" w:firstLineChars="200"/>
        <w:rPr>
          <w:rFonts w:hint="eastAsia" w:ascii="仿宋" w:hAnsi="仿宋" w:eastAsia="仿宋"/>
          <w:sz w:val="32"/>
          <w:szCs w:val="32"/>
        </w:rPr>
      </w:pPr>
      <w:r>
        <w:rPr>
          <w:rFonts w:hint="eastAsia" w:ascii="仿宋" w:hAnsi="仿宋" w:eastAsia="仿宋"/>
          <w:sz w:val="32"/>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pPr>
        <w:ind w:firstLine="640" w:firstLineChars="200"/>
        <w:rPr>
          <w:rFonts w:hint="eastAsia" w:ascii="仿宋" w:hAnsi="仿宋" w:eastAsia="仿宋"/>
          <w:sz w:val="32"/>
          <w:szCs w:val="32"/>
        </w:rPr>
      </w:pPr>
      <w:r>
        <w:rPr>
          <w:rFonts w:hint="eastAsia" w:ascii="仿宋" w:hAnsi="仿宋" w:eastAsia="仿宋"/>
          <w:sz w:val="32"/>
          <w:szCs w:val="32"/>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ind w:firstLine="640" w:firstLineChars="200"/>
        <w:rPr>
          <w:rFonts w:hint="eastAsia" w:ascii="仿宋" w:hAnsi="仿宋" w:eastAsia="仿宋"/>
          <w:sz w:val="32"/>
          <w:szCs w:val="32"/>
        </w:rPr>
      </w:pPr>
      <w:r>
        <w:rPr>
          <w:rFonts w:hint="eastAsia" w:ascii="仿宋" w:hAnsi="仿宋" w:eastAsia="仿宋"/>
          <w:sz w:val="32"/>
          <w:szCs w:val="32"/>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ind w:firstLine="640" w:firstLineChars="200"/>
        <w:rPr>
          <w:rFonts w:hint="eastAsia" w:ascii="仿宋" w:hAnsi="仿宋" w:eastAsia="仿宋"/>
          <w:sz w:val="32"/>
          <w:szCs w:val="32"/>
        </w:rPr>
      </w:pPr>
      <w:r>
        <w:rPr>
          <w:rFonts w:hint="eastAsia" w:ascii="仿宋" w:hAnsi="仿宋" w:eastAsia="仿宋"/>
          <w:sz w:val="32"/>
          <w:szCs w:val="32"/>
        </w:rPr>
        <w:t>6.加强镇级财政的监督和管理，按计划组织、管理镇财政收入和支出，执行国家有关财经纪律和政策，保证国家财政收入的完成;做好统计工作。</w:t>
      </w:r>
    </w:p>
    <w:p>
      <w:pPr>
        <w:ind w:firstLine="640" w:firstLineChars="200"/>
        <w:rPr>
          <w:rFonts w:hint="eastAsia" w:ascii="仿宋" w:hAnsi="仿宋" w:eastAsia="仿宋"/>
          <w:sz w:val="32"/>
          <w:szCs w:val="32"/>
        </w:rPr>
      </w:pPr>
      <w:r>
        <w:rPr>
          <w:rFonts w:hint="eastAsia" w:ascii="仿宋" w:hAnsi="仿宋" w:eastAsia="仿宋"/>
          <w:sz w:val="32"/>
          <w:szCs w:val="32"/>
        </w:rPr>
        <w:t>7.指导、支持、帮助村(居)民委员会的组织制度建设和业务建设，促进村(居)民委员会民主自治。</w:t>
      </w:r>
    </w:p>
    <w:p>
      <w:pPr>
        <w:ind w:firstLine="640" w:firstLineChars="200"/>
        <w:rPr>
          <w:rFonts w:hint="eastAsia" w:ascii="仿宋" w:hAnsi="仿宋" w:eastAsia="仿宋"/>
          <w:sz w:val="32"/>
          <w:szCs w:val="32"/>
        </w:rPr>
      </w:pPr>
      <w:r>
        <w:rPr>
          <w:rFonts w:hint="eastAsia" w:ascii="仿宋" w:hAnsi="仿宋" w:eastAsia="仿宋"/>
          <w:sz w:val="32"/>
          <w:szCs w:val="32"/>
        </w:rPr>
        <w:t>8.制定和组织实施镇村建设规划;加强公用、市政设施、水利建设和管理以及房屋土地管理和环境综合整治工作，保护和改善生活环境和生态环境。</w:t>
      </w:r>
    </w:p>
    <w:p>
      <w:pPr>
        <w:ind w:firstLine="640" w:firstLineChars="200"/>
        <w:rPr>
          <w:rFonts w:hint="eastAsia" w:ascii="仿宋" w:hAnsi="仿宋" w:eastAsia="仿宋"/>
          <w:sz w:val="32"/>
          <w:szCs w:val="32"/>
        </w:rPr>
      </w:pPr>
      <w:r>
        <w:rPr>
          <w:rFonts w:hint="eastAsia" w:ascii="仿宋" w:hAnsi="仿宋" w:eastAsia="仿宋"/>
          <w:sz w:val="32"/>
          <w:szCs w:val="32"/>
        </w:rPr>
        <w:t>9.承办县委、人民政府交办的其它事项。</w:t>
      </w:r>
    </w:p>
    <w:p>
      <w:pPr>
        <w:ind w:firstLine="640" w:firstLineChars="200"/>
        <w:rPr>
          <w:rFonts w:hint="eastAsia" w:ascii="黑体" w:hAnsi="黑体" w:eastAsia="黑体"/>
          <w:sz w:val="32"/>
          <w:szCs w:val="32"/>
        </w:rPr>
      </w:pPr>
      <w:r>
        <w:rPr>
          <w:rFonts w:hint="eastAsia" w:ascii="黑体" w:hAnsi="黑体" w:eastAsia="黑体"/>
          <w:sz w:val="32"/>
          <w:szCs w:val="32"/>
        </w:rPr>
        <w:t>二、部门预算单位构成</w:t>
      </w:r>
    </w:p>
    <w:p>
      <w:pPr>
        <w:ind w:firstLine="640" w:firstLineChars="200"/>
        <w:rPr>
          <w:rFonts w:hint="eastAsia" w:ascii="仿宋" w:hAnsi="仿宋" w:eastAsia="仿宋"/>
          <w:sz w:val="32"/>
          <w:szCs w:val="32"/>
        </w:rPr>
      </w:pPr>
      <w:r>
        <w:rPr>
          <w:rFonts w:hint="eastAsia" w:ascii="仿宋" w:hAnsi="仿宋" w:eastAsia="仿宋"/>
          <w:sz w:val="32"/>
          <w:szCs w:val="32"/>
        </w:rPr>
        <w:t>纳入朗县仲达镇2021年部门预算编制范围的部门包括党群办、</w:t>
      </w:r>
      <w:bookmarkStart w:id="0" w:name="OLE_LINK1"/>
      <w:r>
        <w:rPr>
          <w:rFonts w:hint="eastAsia" w:ascii="仿宋" w:hAnsi="仿宋" w:eastAsia="仿宋"/>
          <w:sz w:val="32"/>
          <w:szCs w:val="32"/>
        </w:rPr>
        <w:t>政务办、财务室、经济与社会保障办、综治办5个行政部门；文化服务中心、农牧林综合服务中心、后勤服务中心、卫生院</w:t>
      </w:r>
      <w:bookmarkEnd w:id="0"/>
      <w:r>
        <w:rPr>
          <w:rFonts w:hint="eastAsia" w:ascii="仿宋" w:hAnsi="仿宋" w:eastAsia="仿宋"/>
          <w:sz w:val="32"/>
          <w:szCs w:val="32"/>
        </w:rPr>
        <w:t>4个事业部门。</w:t>
      </w:r>
    </w:p>
    <w:p>
      <w:pPr>
        <w:ind w:firstLine="640" w:firstLineChars="20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朗县仲达镇人民政府2021年度预算明细表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朗县仲达镇人民政府2021年度部门预算数据分析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一、2021年部门收支总表的说明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2021年收支总预算</w:t>
      </w:r>
      <w:r>
        <w:rPr>
          <w:rFonts w:hint="eastAsia" w:ascii="仿宋" w:hAnsi="仿宋" w:eastAsia="仿宋"/>
          <w:sz w:val="32"/>
          <w:szCs w:val="32"/>
          <w:lang w:val="en-US" w:eastAsia="zh-CN"/>
        </w:rPr>
        <w:t>1357.52</w:t>
      </w:r>
      <w:r>
        <w:rPr>
          <w:rFonts w:hint="eastAsia" w:ascii="仿宋" w:hAnsi="仿宋" w:eastAsia="仿宋"/>
          <w:sz w:val="32"/>
          <w:szCs w:val="32"/>
        </w:rPr>
        <w:t>万元。收入包括：一般公共预算拨款收入1357.52万元；支出包括：一般公共服务支出1073.04万元，社会保障和就业支出122.38万元，卫生健康支出75.81万元，节能环保支出1万元，住房保障支出85.29万元。</w:t>
      </w:r>
    </w:p>
    <w:p>
      <w:pPr>
        <w:ind w:firstLine="640" w:firstLineChars="200"/>
        <w:rPr>
          <w:rFonts w:ascii="黑体" w:hAnsi="黑体" w:eastAsia="黑体"/>
          <w:sz w:val="32"/>
          <w:szCs w:val="32"/>
        </w:rPr>
      </w:pPr>
      <w:r>
        <w:rPr>
          <w:rFonts w:hint="eastAsia" w:ascii="黑体" w:hAnsi="黑体" w:eastAsia="黑体"/>
          <w:sz w:val="32"/>
          <w:szCs w:val="32"/>
        </w:rPr>
        <w:t>二、2021年度部门收入总表的说明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lang w:val="en-US" w:eastAsia="zh-CN"/>
        </w:rPr>
        <w:t>1357.52</w:t>
      </w:r>
      <w:r>
        <w:rPr>
          <w:rFonts w:hint="eastAsia" w:ascii="仿宋" w:hAnsi="仿宋" w:eastAsia="仿宋"/>
          <w:sz w:val="32"/>
          <w:szCs w:val="32"/>
        </w:rPr>
        <w:t>万元，其中：一般公共预算拨款收入1357.52万元，占</w:t>
      </w:r>
      <w:r>
        <w:rPr>
          <w:rFonts w:hint="eastAsia" w:ascii="仿宋" w:hAnsi="仿宋" w:eastAsia="仿宋"/>
          <w:sz w:val="32"/>
          <w:szCs w:val="32"/>
          <w:lang w:val="en-US" w:eastAsia="zh-CN"/>
        </w:rPr>
        <w:t>100</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三、2021年部门支出总表的说明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2021年支出预算1357.52万元，其中：基本支出1191.82万元，占87.8%；项目支出165.7万元，占12.2%。</w:t>
      </w:r>
    </w:p>
    <w:p>
      <w:pPr>
        <w:ind w:firstLine="640" w:firstLineChars="200"/>
        <w:rPr>
          <w:rFonts w:ascii="黑体" w:hAnsi="黑体" w:eastAsia="黑体"/>
          <w:sz w:val="32"/>
          <w:szCs w:val="32"/>
        </w:rPr>
      </w:pPr>
      <w:r>
        <w:rPr>
          <w:rFonts w:hint="eastAsia" w:ascii="黑体" w:hAnsi="黑体" w:eastAsia="黑体"/>
          <w:sz w:val="32"/>
          <w:szCs w:val="32"/>
        </w:rPr>
        <w:t>四、2021年财政拨款收支总表的说明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2021年财政拨款收支总预算</w:t>
      </w:r>
      <w:r>
        <w:rPr>
          <w:rFonts w:hint="eastAsia" w:ascii="仿宋" w:hAnsi="仿宋" w:eastAsia="仿宋"/>
          <w:sz w:val="32"/>
          <w:szCs w:val="32"/>
          <w:lang w:val="en-US" w:eastAsia="zh-CN"/>
        </w:rPr>
        <w:t>1357.52</w:t>
      </w:r>
      <w:r>
        <w:rPr>
          <w:rFonts w:hint="eastAsia" w:ascii="仿宋" w:hAnsi="仿宋" w:eastAsia="仿宋"/>
          <w:sz w:val="32"/>
          <w:szCs w:val="32"/>
        </w:rPr>
        <w:t>万元。收入为一般公共预算拨款</w:t>
      </w:r>
      <w:r>
        <w:rPr>
          <w:rFonts w:hint="eastAsia" w:ascii="仿宋" w:hAnsi="仿宋" w:eastAsia="仿宋"/>
          <w:sz w:val="32"/>
          <w:szCs w:val="32"/>
          <w:lang w:val="en-US" w:eastAsia="zh-CN"/>
        </w:rPr>
        <w:t>1357.52</w:t>
      </w:r>
      <w:r>
        <w:rPr>
          <w:rFonts w:hint="eastAsia" w:ascii="仿宋" w:hAnsi="仿宋" w:eastAsia="仿宋"/>
          <w:sz w:val="32"/>
          <w:szCs w:val="32"/>
        </w:rPr>
        <w:t>万元，包括：一般公共预算当年拨款收入1357.52万元；支出包括：一般公共服务支出1073.04万元，社会保障和就业支出122.38万元，卫生健康支出75.81万元，节能环保支出1万元，住房保障支出85.29万元。</w:t>
      </w:r>
    </w:p>
    <w:p>
      <w:pPr>
        <w:ind w:firstLine="640" w:firstLineChars="200"/>
        <w:rPr>
          <w:rFonts w:ascii="黑体" w:hAnsi="黑体" w:eastAsia="黑体"/>
          <w:sz w:val="32"/>
          <w:szCs w:val="32"/>
        </w:rPr>
      </w:pPr>
      <w:r>
        <w:rPr>
          <w:rFonts w:hint="eastAsia" w:ascii="黑体" w:hAnsi="黑体" w:eastAsia="黑体"/>
          <w:sz w:val="32"/>
          <w:szCs w:val="32"/>
        </w:rPr>
        <w:t>五、2021年一般公共预算支出表的说明</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2021年一般公共预算当年拨款</w:t>
      </w:r>
      <w:r>
        <w:rPr>
          <w:rFonts w:hint="eastAsia" w:ascii="仿宋" w:hAnsi="仿宋" w:eastAsia="仿宋"/>
          <w:sz w:val="32"/>
          <w:szCs w:val="32"/>
          <w:lang w:val="en-US" w:eastAsia="zh-CN"/>
        </w:rPr>
        <w:t>1357.52</w:t>
      </w:r>
      <w:r>
        <w:rPr>
          <w:rFonts w:hint="eastAsia" w:ascii="仿宋" w:hAnsi="仿宋" w:eastAsia="仿宋"/>
          <w:sz w:val="32"/>
          <w:szCs w:val="32"/>
        </w:rPr>
        <w:t>万元,比20</w:t>
      </w:r>
      <w:r>
        <w:rPr>
          <w:rFonts w:ascii="仿宋" w:hAnsi="仿宋" w:eastAsia="仿宋"/>
          <w:sz w:val="32"/>
          <w:szCs w:val="32"/>
        </w:rPr>
        <w:t>20</w:t>
      </w:r>
      <w:r>
        <w:rPr>
          <w:rFonts w:hint="eastAsia" w:ascii="仿宋" w:hAnsi="仿宋" w:eastAsia="仿宋"/>
          <w:sz w:val="32"/>
          <w:szCs w:val="32"/>
        </w:rPr>
        <w:t xml:space="preserve"> 年预算数减少</w:t>
      </w:r>
      <w:r>
        <w:rPr>
          <w:rFonts w:hint="eastAsia" w:ascii="仿宋" w:hAnsi="仿宋" w:eastAsia="仿宋"/>
          <w:sz w:val="32"/>
          <w:szCs w:val="32"/>
          <w:lang w:val="en-US" w:eastAsia="zh-CN"/>
        </w:rPr>
        <w:t>92.41</w:t>
      </w:r>
      <w:r>
        <w:rPr>
          <w:rFonts w:hint="eastAsia" w:ascii="仿宋" w:hAnsi="仿宋" w:eastAsia="仿宋"/>
          <w:sz w:val="32"/>
          <w:szCs w:val="32"/>
        </w:rPr>
        <w:t>万元，主要原因：</w:t>
      </w:r>
      <w:r>
        <w:rPr>
          <w:rFonts w:hint="eastAsia" w:ascii="仿宋" w:hAnsi="仿宋" w:eastAsia="仿宋"/>
          <w:sz w:val="32"/>
          <w:szCs w:val="32"/>
          <w:lang w:val="en-US" w:eastAsia="zh-CN"/>
        </w:rPr>
        <w:t>2021年</w:t>
      </w:r>
      <w:r>
        <w:rPr>
          <w:rFonts w:hint="eastAsia" w:ascii="仿宋" w:hAnsi="仿宋" w:eastAsia="仿宋"/>
          <w:sz w:val="32"/>
          <w:szCs w:val="32"/>
        </w:rPr>
        <w:t>仲达镇调出人员较多，新增人员较少。</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ascii="仿宋" w:hAnsi="仿宋" w:eastAsia="仿宋"/>
          <w:sz w:val="32"/>
          <w:szCs w:val="32"/>
        </w:rPr>
      </w:pPr>
      <w:r>
        <w:rPr>
          <w:rFonts w:hint="eastAsia" w:ascii="仿宋" w:hAnsi="仿宋" w:eastAsia="仿宋"/>
          <w:sz w:val="32"/>
          <w:szCs w:val="32"/>
        </w:rPr>
        <w:t>一般公共服务支出1073.04万元，占</w:t>
      </w:r>
      <w:r>
        <w:rPr>
          <w:rFonts w:hint="eastAsia" w:ascii="仿宋" w:hAnsi="仿宋" w:eastAsia="仿宋"/>
          <w:sz w:val="32"/>
          <w:szCs w:val="32"/>
          <w:lang w:val="en-US" w:eastAsia="zh-CN"/>
        </w:rPr>
        <w:t>79.05</w:t>
      </w:r>
      <w:r>
        <w:rPr>
          <w:rFonts w:hint="eastAsia" w:ascii="仿宋" w:hAnsi="仿宋" w:eastAsia="仿宋"/>
          <w:sz w:val="32"/>
          <w:szCs w:val="32"/>
        </w:rPr>
        <w:t>%；社会保障和就业支出122.38万元，占</w:t>
      </w:r>
      <w:r>
        <w:rPr>
          <w:rFonts w:hint="eastAsia" w:ascii="仿宋" w:hAnsi="仿宋" w:eastAsia="仿宋"/>
          <w:sz w:val="32"/>
          <w:szCs w:val="32"/>
          <w:lang w:val="en-US" w:eastAsia="zh-CN"/>
        </w:rPr>
        <w:t>9.01</w:t>
      </w:r>
      <w:r>
        <w:rPr>
          <w:rFonts w:hint="eastAsia" w:ascii="仿宋" w:hAnsi="仿宋" w:eastAsia="仿宋"/>
          <w:sz w:val="32"/>
          <w:szCs w:val="32"/>
        </w:rPr>
        <w:t>%，卫生健康支出75.81万元，占</w:t>
      </w:r>
      <w:r>
        <w:rPr>
          <w:rFonts w:hint="eastAsia" w:ascii="仿宋" w:hAnsi="仿宋" w:eastAsia="仿宋"/>
          <w:sz w:val="32"/>
          <w:szCs w:val="32"/>
          <w:lang w:val="en-US" w:eastAsia="zh-CN"/>
        </w:rPr>
        <w:t>5.59</w:t>
      </w:r>
      <w:r>
        <w:rPr>
          <w:rFonts w:hint="eastAsia" w:ascii="仿宋" w:hAnsi="仿宋" w:eastAsia="仿宋"/>
          <w:sz w:val="32"/>
          <w:szCs w:val="32"/>
        </w:rPr>
        <w:t>%，节能环保支出1万元，占0.07%，住房保障支出85.29万元，占</w:t>
      </w:r>
      <w:r>
        <w:rPr>
          <w:rFonts w:hint="eastAsia" w:ascii="仿宋" w:hAnsi="仿宋" w:eastAsia="仿宋"/>
          <w:sz w:val="32"/>
          <w:szCs w:val="32"/>
          <w:lang w:val="en-US" w:eastAsia="zh-CN"/>
        </w:rPr>
        <w:t>6.28</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color w:val="auto"/>
          <w:sz w:val="32"/>
          <w:szCs w:val="32"/>
        </w:rPr>
      </w:pPr>
      <w:r>
        <w:rPr>
          <w:rFonts w:hint="eastAsia" w:ascii="仿宋" w:hAnsi="仿宋" w:eastAsia="仿宋"/>
          <w:color w:val="auto"/>
          <w:sz w:val="32"/>
          <w:szCs w:val="32"/>
        </w:rPr>
        <w:t>1.一般公共服务支出（类）人大事务（款）其他人大事务支出（项）2021年预算数为6.5万元，比2020年预算数增加6.5万元，增加650%，主要是2021年预算科目</w:t>
      </w:r>
      <w:r>
        <w:rPr>
          <w:rFonts w:hint="eastAsia" w:ascii="仿宋" w:hAnsi="仿宋" w:eastAsia="仿宋"/>
          <w:color w:val="auto"/>
          <w:sz w:val="32"/>
          <w:szCs w:val="32"/>
          <w:lang w:val="en-US" w:eastAsia="zh-CN"/>
        </w:rPr>
        <w:t>更新</w:t>
      </w:r>
      <w:r>
        <w:rPr>
          <w:rFonts w:hint="eastAsia" w:ascii="仿宋" w:hAnsi="仿宋" w:eastAsia="仿宋"/>
          <w:color w:val="auto"/>
          <w:sz w:val="32"/>
          <w:szCs w:val="32"/>
        </w:rPr>
        <w:t>，人大保障经费2020年为上级</w:t>
      </w:r>
      <w:r>
        <w:rPr>
          <w:rFonts w:hint="eastAsia" w:ascii="仿宋" w:hAnsi="仿宋" w:eastAsia="仿宋"/>
          <w:color w:val="auto"/>
          <w:sz w:val="32"/>
          <w:szCs w:val="32"/>
          <w:lang w:val="en-US" w:eastAsia="zh-CN"/>
        </w:rPr>
        <w:t>追加</w:t>
      </w:r>
      <w:r>
        <w:rPr>
          <w:rFonts w:hint="eastAsia" w:ascii="仿宋" w:hAnsi="仿宋" w:eastAsia="仿宋"/>
          <w:color w:val="auto"/>
          <w:sz w:val="32"/>
          <w:szCs w:val="32"/>
        </w:rPr>
        <w:t>经费，2021年纳入仲达镇预算。</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2.一般公共服务支出（类）政府办公厅（室）及相关机构事务支出（款）行政运行（项）2021年预算数为945.66万元，比2020 年预算数减少41.4万元，</w:t>
      </w:r>
      <w:r>
        <w:rPr>
          <w:rFonts w:hint="eastAsia" w:ascii="仿宋" w:hAnsi="仿宋" w:eastAsia="仿宋"/>
          <w:color w:val="auto"/>
          <w:sz w:val="32"/>
          <w:szCs w:val="32"/>
          <w:lang w:val="en-US" w:eastAsia="zh-CN"/>
        </w:rPr>
        <w:t>降低</w:t>
      </w:r>
      <w:r>
        <w:rPr>
          <w:rFonts w:hint="eastAsia" w:ascii="仿宋" w:hAnsi="仿宋" w:eastAsia="仿宋"/>
          <w:color w:val="auto"/>
          <w:sz w:val="32"/>
          <w:szCs w:val="32"/>
        </w:rPr>
        <w:t>4.19%。主要是2021年仲达镇调出人员较多，调进人员较少。</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3、一般公共服务支出（类）政府办公厅（室）及相关机构事务（款）其他政府办公厅(室)及相关机构事务支出（项）2021年预算数108.85万元，比2020年预算数减少40.06万元，</w:t>
      </w:r>
      <w:r>
        <w:rPr>
          <w:rFonts w:hint="eastAsia" w:ascii="仿宋" w:hAnsi="仿宋" w:eastAsia="仿宋"/>
          <w:color w:val="auto"/>
          <w:sz w:val="32"/>
          <w:szCs w:val="32"/>
          <w:lang w:val="en-US" w:eastAsia="zh-CN"/>
        </w:rPr>
        <w:t>降低</w:t>
      </w:r>
      <w:r>
        <w:rPr>
          <w:rFonts w:hint="eastAsia" w:ascii="仿宋" w:hAnsi="仿宋" w:eastAsia="仿宋"/>
          <w:color w:val="auto"/>
          <w:sz w:val="32"/>
          <w:szCs w:val="32"/>
        </w:rPr>
        <w:t>26.90%，主要是2021年仲达镇调出人员较多，调进人员较少</w:t>
      </w:r>
      <w:r>
        <w:rPr>
          <w:rFonts w:hint="eastAsia" w:ascii="仿宋" w:hAnsi="仿宋" w:eastAsia="仿宋"/>
          <w:color w:val="auto"/>
          <w:sz w:val="32"/>
          <w:szCs w:val="32"/>
          <w:lang w:eastAsia="zh-CN"/>
        </w:rPr>
        <w:t>，</w:t>
      </w:r>
      <w:r>
        <w:rPr>
          <w:rFonts w:hint="eastAsia" w:ascii="仿宋" w:hAnsi="仿宋" w:eastAsia="仿宋"/>
          <w:color w:val="auto"/>
          <w:sz w:val="32"/>
          <w:szCs w:val="32"/>
        </w:rPr>
        <w:t>仲达镇2021年预算资金减少。</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4、一般公共服务支出（类）纪检监察事务（款）一般行政管理事务（项）2021年预算数为8.03 万元，比2020年预算数增加7.03万元，增加703%，原因是2021年预算科目</w:t>
      </w:r>
      <w:r>
        <w:rPr>
          <w:rFonts w:hint="eastAsia" w:ascii="仿宋" w:hAnsi="仿宋" w:eastAsia="仿宋"/>
          <w:color w:val="auto"/>
          <w:sz w:val="32"/>
          <w:szCs w:val="32"/>
          <w:lang w:val="en-US" w:eastAsia="zh-CN"/>
        </w:rPr>
        <w:t>更新，</w:t>
      </w:r>
      <w:r>
        <w:rPr>
          <w:rFonts w:hint="eastAsia" w:ascii="仿宋" w:hAnsi="仿宋" w:eastAsia="仿宋"/>
          <w:color w:val="auto"/>
          <w:sz w:val="32"/>
          <w:szCs w:val="32"/>
        </w:rPr>
        <w:t>纪检工作经费和纪检工作人员经费与2020年预算数相等，无变化。</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5、一般公共服务支出（类）党委办公厅（室）及相关机构事务（款）其他党委办公厅（室）及相关机构事务支出（项）2021年预算数为4万元，与2020年预算数相同</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无变化</w:t>
      </w:r>
      <w:r>
        <w:rPr>
          <w:rFonts w:hint="eastAsia" w:ascii="仿宋" w:hAnsi="仿宋" w:eastAsia="仿宋"/>
          <w:color w:val="auto"/>
          <w:sz w:val="32"/>
          <w:szCs w:val="32"/>
        </w:rPr>
        <w:t>。</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6、社会保障和就业支出（类）民政管理事务（款）基层政权和社区建设（项）2021年预算数为20万元，与2020年预算数相等，无变化。</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、社会保障和就业支出（类）行政事业单位离退休（款）机关事业单位基本养老保险缴费支出（项）2021年预算数99.57万元，比2020年预算数</w:t>
      </w:r>
      <w:r>
        <w:rPr>
          <w:rFonts w:hint="eastAsia" w:ascii="仿宋" w:hAnsi="仿宋" w:eastAsia="仿宋"/>
          <w:color w:val="auto"/>
          <w:sz w:val="32"/>
          <w:szCs w:val="32"/>
          <w:lang w:eastAsia="zh-CN"/>
        </w:rPr>
        <w:t>减少</w:t>
      </w:r>
      <w:r>
        <w:rPr>
          <w:rFonts w:hint="eastAsia" w:ascii="仿宋" w:hAnsi="仿宋" w:eastAsia="仿宋"/>
          <w:color w:val="auto"/>
          <w:sz w:val="32"/>
          <w:szCs w:val="32"/>
        </w:rPr>
        <w:t>10.04万元，</w:t>
      </w:r>
      <w:r>
        <w:rPr>
          <w:rFonts w:hint="eastAsia" w:ascii="仿宋" w:hAnsi="仿宋" w:eastAsia="仿宋"/>
          <w:color w:val="auto"/>
          <w:sz w:val="32"/>
          <w:szCs w:val="32"/>
          <w:lang w:val="en-US" w:eastAsia="zh-CN"/>
        </w:rPr>
        <w:t>降低</w:t>
      </w:r>
      <w:r>
        <w:rPr>
          <w:rFonts w:hint="eastAsia" w:ascii="仿宋" w:hAnsi="仿宋" w:eastAsia="仿宋"/>
          <w:color w:val="auto"/>
          <w:sz w:val="32"/>
          <w:szCs w:val="32"/>
        </w:rPr>
        <w:t>9.16%，主要是2021年仲达镇调出人员较多，调进人员较少。</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8</w:t>
      </w:r>
      <w:r>
        <w:rPr>
          <w:rFonts w:hint="eastAsia" w:ascii="仿宋" w:hAnsi="仿宋" w:eastAsia="仿宋"/>
          <w:color w:val="auto"/>
          <w:sz w:val="32"/>
          <w:szCs w:val="32"/>
        </w:rPr>
        <w:t>、社会保障和就业支出（类）财政对其他社会保险基金的补助（款）财政对失业保险基金的补助（项）20</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年预算数</w:t>
      </w:r>
      <w:r>
        <w:rPr>
          <w:rFonts w:hint="eastAsia" w:ascii="仿宋" w:hAnsi="仿宋" w:eastAsia="仿宋"/>
          <w:color w:val="auto"/>
          <w:sz w:val="32"/>
          <w:szCs w:val="32"/>
          <w:lang w:val="en-US" w:eastAsia="zh-CN"/>
        </w:rPr>
        <w:t>1.54</w:t>
      </w:r>
      <w:r>
        <w:rPr>
          <w:rFonts w:hint="eastAsia" w:ascii="仿宋" w:hAnsi="仿宋" w:eastAsia="仿宋"/>
          <w:color w:val="auto"/>
          <w:sz w:val="32"/>
          <w:szCs w:val="32"/>
        </w:rPr>
        <w:t>万元，比2020年预算数</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0.11</w:t>
      </w:r>
      <w:r>
        <w:rPr>
          <w:rFonts w:hint="eastAsia" w:ascii="仿宋" w:hAnsi="仿宋" w:eastAsia="仿宋"/>
          <w:color w:val="auto"/>
          <w:sz w:val="32"/>
          <w:szCs w:val="32"/>
        </w:rPr>
        <w:t>万元，降低</w:t>
      </w:r>
      <w:r>
        <w:rPr>
          <w:rFonts w:hint="eastAsia" w:ascii="仿宋" w:hAnsi="仿宋" w:eastAsia="仿宋"/>
          <w:color w:val="auto"/>
          <w:sz w:val="32"/>
          <w:szCs w:val="32"/>
          <w:lang w:val="en-US" w:eastAsia="zh-CN"/>
        </w:rPr>
        <w:t>6.67</w:t>
      </w:r>
      <w:r>
        <w:rPr>
          <w:rFonts w:hint="eastAsia"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主要是</w:t>
      </w:r>
      <w:r>
        <w:rPr>
          <w:rFonts w:hint="eastAsia" w:ascii="仿宋" w:hAnsi="仿宋" w:eastAsia="仿宋"/>
          <w:color w:val="auto"/>
          <w:sz w:val="32"/>
          <w:szCs w:val="32"/>
        </w:rPr>
        <w:t>2021年仲达镇调出人员较多，调进人员较少。</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9、</w:t>
      </w:r>
      <w:r>
        <w:rPr>
          <w:rFonts w:hint="eastAsia" w:ascii="仿宋" w:hAnsi="仿宋" w:eastAsia="仿宋"/>
          <w:color w:val="auto"/>
          <w:sz w:val="32"/>
          <w:szCs w:val="32"/>
        </w:rPr>
        <w:t>社会保障和就业支出（类）财政对其他社会保险基金的补助（款）财政对工伤保险基金的补助（项）20</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年预算数</w:t>
      </w:r>
      <w:r>
        <w:rPr>
          <w:rFonts w:hint="eastAsia" w:ascii="仿宋" w:hAnsi="仿宋" w:eastAsia="仿宋"/>
          <w:color w:val="auto"/>
          <w:sz w:val="32"/>
          <w:szCs w:val="32"/>
          <w:lang w:val="en-US" w:eastAsia="zh-CN"/>
        </w:rPr>
        <w:t>1.27</w:t>
      </w:r>
      <w:r>
        <w:rPr>
          <w:rFonts w:hint="eastAsia" w:ascii="仿宋" w:hAnsi="仿宋" w:eastAsia="仿宋"/>
          <w:color w:val="auto"/>
          <w:sz w:val="32"/>
          <w:szCs w:val="32"/>
        </w:rPr>
        <w:t>万元，比2020年预算数减少</w:t>
      </w:r>
      <w:r>
        <w:rPr>
          <w:rFonts w:hint="eastAsia" w:ascii="仿宋" w:hAnsi="仿宋" w:eastAsia="仿宋"/>
          <w:color w:val="auto"/>
          <w:sz w:val="32"/>
          <w:szCs w:val="32"/>
          <w:lang w:val="en-US" w:eastAsia="zh-CN"/>
        </w:rPr>
        <w:t>0.31万元，</w:t>
      </w:r>
      <w:r>
        <w:rPr>
          <w:rFonts w:hint="eastAsia" w:ascii="仿宋" w:hAnsi="仿宋" w:eastAsia="仿宋"/>
          <w:color w:val="auto"/>
          <w:sz w:val="32"/>
          <w:szCs w:val="32"/>
        </w:rPr>
        <w:t>降低</w:t>
      </w:r>
      <w:r>
        <w:rPr>
          <w:rFonts w:hint="eastAsia" w:ascii="仿宋" w:hAnsi="仿宋" w:eastAsia="仿宋"/>
          <w:color w:val="auto"/>
          <w:sz w:val="32"/>
          <w:szCs w:val="32"/>
          <w:lang w:val="en-US" w:eastAsia="zh-CN"/>
        </w:rPr>
        <w:t>19.62</w:t>
      </w:r>
      <w:r>
        <w:rPr>
          <w:rFonts w:hint="eastAsia"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主要是</w:t>
      </w:r>
      <w:r>
        <w:rPr>
          <w:rFonts w:hint="eastAsia" w:ascii="仿宋" w:hAnsi="仿宋" w:eastAsia="仿宋"/>
          <w:color w:val="auto"/>
          <w:sz w:val="32"/>
          <w:szCs w:val="32"/>
        </w:rPr>
        <w:t>2021年仲达镇调出人员较多，调进人员较少。</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10、</w:t>
      </w:r>
      <w:r>
        <w:rPr>
          <w:rFonts w:hint="eastAsia" w:ascii="仿宋" w:hAnsi="仿宋" w:eastAsia="仿宋"/>
          <w:color w:val="auto"/>
          <w:sz w:val="32"/>
          <w:szCs w:val="32"/>
        </w:rPr>
        <w:t>卫生健康支出（类）基层医疗卫生机构（款）其他基层医疗卫生机构支出（项）20</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年预算数为3万元</w:t>
      </w:r>
      <w:r>
        <w:rPr>
          <w:rFonts w:hint="eastAsia" w:ascii="仿宋" w:hAnsi="仿宋" w:eastAsia="仿宋"/>
          <w:color w:val="auto"/>
          <w:sz w:val="32"/>
          <w:szCs w:val="32"/>
          <w:lang w:eastAsia="zh-CN"/>
        </w:rPr>
        <w:t>，</w:t>
      </w:r>
      <w:r>
        <w:rPr>
          <w:rFonts w:hint="eastAsia" w:ascii="仿宋" w:hAnsi="仿宋" w:eastAsia="仿宋"/>
          <w:color w:val="auto"/>
          <w:sz w:val="32"/>
          <w:szCs w:val="32"/>
        </w:rPr>
        <w:t>与2020年预算数相等，无变化。</w:t>
      </w:r>
    </w:p>
    <w:p>
      <w:pPr>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11</w:t>
      </w:r>
      <w:r>
        <w:rPr>
          <w:rFonts w:hint="eastAsia" w:ascii="仿宋" w:hAnsi="仿宋" w:eastAsia="仿宋"/>
          <w:color w:val="auto"/>
          <w:sz w:val="32"/>
          <w:szCs w:val="32"/>
        </w:rPr>
        <w:t>、卫生健康支出（类）行政事业单位医疗（款）公务员医疗补助（项）20</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年预算数为</w:t>
      </w:r>
      <w:r>
        <w:rPr>
          <w:rFonts w:hint="eastAsia" w:ascii="仿宋" w:hAnsi="仿宋" w:eastAsia="仿宋"/>
          <w:color w:val="auto"/>
          <w:sz w:val="32"/>
          <w:szCs w:val="32"/>
          <w:lang w:val="en-US" w:eastAsia="zh-CN"/>
        </w:rPr>
        <w:t>18.67</w:t>
      </w:r>
      <w:r>
        <w:rPr>
          <w:rFonts w:hint="eastAsia" w:ascii="仿宋" w:hAnsi="仿宋" w:eastAsia="仿宋"/>
          <w:color w:val="auto"/>
          <w:sz w:val="32"/>
          <w:szCs w:val="32"/>
        </w:rPr>
        <w:t>万元，比20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年预算数</w:t>
      </w:r>
      <w:r>
        <w:rPr>
          <w:rFonts w:hint="eastAsia" w:ascii="仿宋" w:hAnsi="仿宋" w:eastAsia="仿宋"/>
          <w:color w:val="auto"/>
          <w:sz w:val="32"/>
          <w:szCs w:val="32"/>
          <w:lang w:val="en-US" w:eastAsia="zh-CN"/>
        </w:rPr>
        <w:t>减少1.88</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降低9.15%，主要是</w:t>
      </w:r>
      <w:r>
        <w:rPr>
          <w:rFonts w:hint="eastAsia" w:ascii="仿宋" w:hAnsi="仿宋" w:eastAsia="仿宋"/>
          <w:color w:val="auto"/>
          <w:sz w:val="32"/>
          <w:szCs w:val="32"/>
        </w:rPr>
        <w:t>2021年仲达镇调出人员较多，调进人员较少。</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12</w:t>
      </w:r>
      <w:r>
        <w:rPr>
          <w:rFonts w:hint="eastAsia" w:ascii="仿宋" w:hAnsi="仿宋" w:eastAsia="仿宋"/>
          <w:color w:val="auto"/>
          <w:sz w:val="32"/>
          <w:szCs w:val="32"/>
        </w:rPr>
        <w:t>、卫生健康支出（类）财政对基本医疗保险基金的补助（款）财政对职工基本医疗保险基金的补助（项）</w:t>
      </w:r>
      <w:r>
        <w:rPr>
          <w:rFonts w:hint="eastAsia" w:ascii="仿宋" w:hAnsi="仿宋" w:eastAsia="仿宋"/>
          <w:color w:val="auto"/>
          <w:sz w:val="32"/>
          <w:szCs w:val="32"/>
          <w:lang w:eastAsia="zh-CN"/>
        </w:rPr>
        <w:t>2021年</w:t>
      </w:r>
      <w:r>
        <w:rPr>
          <w:rFonts w:hint="eastAsia" w:ascii="仿宋" w:hAnsi="仿宋" w:eastAsia="仿宋"/>
          <w:color w:val="auto"/>
          <w:sz w:val="32"/>
          <w:szCs w:val="32"/>
        </w:rPr>
        <w:t>预算数为</w:t>
      </w:r>
      <w:r>
        <w:rPr>
          <w:rFonts w:hint="eastAsia" w:ascii="仿宋" w:hAnsi="仿宋" w:eastAsia="仿宋"/>
          <w:color w:val="auto"/>
          <w:sz w:val="32"/>
          <w:szCs w:val="32"/>
          <w:lang w:val="en-US" w:eastAsia="zh-CN"/>
        </w:rPr>
        <w:t>54.14</w:t>
      </w:r>
      <w:r>
        <w:rPr>
          <w:rFonts w:hint="eastAsia" w:ascii="仿宋" w:hAnsi="仿宋" w:eastAsia="仿宋"/>
          <w:color w:val="auto"/>
          <w:sz w:val="32"/>
          <w:szCs w:val="32"/>
        </w:rPr>
        <w:t>万元，比</w:t>
      </w:r>
      <w:r>
        <w:rPr>
          <w:rFonts w:hint="eastAsia" w:ascii="仿宋" w:hAnsi="仿宋" w:eastAsia="仿宋"/>
          <w:color w:val="auto"/>
          <w:sz w:val="32"/>
          <w:szCs w:val="32"/>
          <w:lang w:eastAsia="zh-CN"/>
        </w:rPr>
        <w:t>2020年</w:t>
      </w:r>
      <w:r>
        <w:rPr>
          <w:rFonts w:hint="eastAsia" w:ascii="仿宋" w:hAnsi="仿宋" w:eastAsia="仿宋"/>
          <w:color w:val="auto"/>
          <w:sz w:val="32"/>
          <w:szCs w:val="32"/>
        </w:rPr>
        <w:t>预算数减少</w:t>
      </w:r>
      <w:r>
        <w:rPr>
          <w:rFonts w:hint="eastAsia" w:ascii="仿宋" w:hAnsi="仿宋" w:eastAsia="仿宋"/>
          <w:color w:val="auto"/>
          <w:sz w:val="32"/>
          <w:szCs w:val="32"/>
          <w:lang w:val="en-US" w:eastAsia="zh-CN"/>
        </w:rPr>
        <w:t>0.66</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降低1.2</w:t>
      </w:r>
      <w:r>
        <w:rPr>
          <w:rFonts w:hint="eastAsia"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主要是</w:t>
      </w:r>
      <w:r>
        <w:rPr>
          <w:rFonts w:hint="eastAsia" w:ascii="仿宋" w:hAnsi="仿宋" w:eastAsia="仿宋"/>
          <w:color w:val="auto"/>
          <w:sz w:val="32"/>
          <w:szCs w:val="32"/>
        </w:rPr>
        <w:t>2021年仲达镇调出人员较多，调进人员较少。</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13、</w:t>
      </w:r>
      <w:r>
        <w:rPr>
          <w:rFonts w:hint="eastAsia" w:ascii="仿宋" w:hAnsi="仿宋" w:eastAsia="仿宋"/>
          <w:color w:val="auto"/>
          <w:sz w:val="32"/>
          <w:szCs w:val="32"/>
        </w:rPr>
        <w:t>节能环保（类）自然生态保护（款）农村环境保护（项）</w:t>
      </w:r>
      <w:r>
        <w:rPr>
          <w:rFonts w:hint="eastAsia" w:ascii="仿宋" w:hAnsi="仿宋" w:eastAsia="仿宋"/>
          <w:color w:val="auto"/>
          <w:sz w:val="32"/>
          <w:szCs w:val="32"/>
          <w:lang w:eastAsia="zh-CN"/>
        </w:rPr>
        <w:t>2021年</w:t>
      </w:r>
      <w:r>
        <w:rPr>
          <w:rFonts w:hint="eastAsia" w:ascii="仿宋" w:hAnsi="仿宋" w:eastAsia="仿宋"/>
          <w:color w:val="auto"/>
          <w:sz w:val="32"/>
          <w:szCs w:val="32"/>
        </w:rPr>
        <w:t>预算数为1万元，</w:t>
      </w:r>
      <w:r>
        <w:rPr>
          <w:rFonts w:hint="eastAsia" w:ascii="仿宋" w:hAnsi="仿宋" w:eastAsia="仿宋"/>
          <w:color w:val="auto"/>
          <w:sz w:val="32"/>
          <w:szCs w:val="32"/>
          <w:lang w:val="en-US" w:eastAsia="zh-CN"/>
        </w:rPr>
        <w:t>与</w:t>
      </w:r>
      <w:r>
        <w:rPr>
          <w:rFonts w:hint="eastAsia" w:ascii="仿宋" w:hAnsi="仿宋" w:eastAsia="仿宋"/>
          <w:color w:val="auto"/>
          <w:sz w:val="32"/>
          <w:szCs w:val="32"/>
          <w:lang w:eastAsia="zh-CN"/>
        </w:rPr>
        <w:t>2020年预算数相等，无变化。</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14、</w:t>
      </w:r>
      <w:r>
        <w:rPr>
          <w:rFonts w:hint="eastAsia" w:ascii="仿宋" w:hAnsi="仿宋" w:eastAsia="仿宋"/>
          <w:color w:val="auto"/>
          <w:sz w:val="32"/>
          <w:szCs w:val="32"/>
        </w:rPr>
        <w:t>住房保障支出（类）住房改革支出（款）住房公积金（项）</w:t>
      </w:r>
      <w:r>
        <w:rPr>
          <w:rFonts w:hint="eastAsia" w:ascii="仿宋" w:hAnsi="仿宋" w:eastAsia="仿宋"/>
          <w:color w:val="auto"/>
          <w:sz w:val="32"/>
          <w:szCs w:val="32"/>
          <w:lang w:eastAsia="zh-CN"/>
        </w:rPr>
        <w:t>2021年</w:t>
      </w:r>
      <w:r>
        <w:rPr>
          <w:rFonts w:hint="eastAsia" w:ascii="仿宋" w:hAnsi="仿宋" w:eastAsia="仿宋"/>
          <w:color w:val="auto"/>
          <w:sz w:val="32"/>
          <w:szCs w:val="32"/>
        </w:rPr>
        <w:t>预算数为</w:t>
      </w:r>
      <w:r>
        <w:rPr>
          <w:rFonts w:hint="eastAsia" w:ascii="仿宋" w:hAnsi="仿宋" w:eastAsia="仿宋"/>
          <w:color w:val="auto"/>
          <w:sz w:val="32"/>
          <w:szCs w:val="32"/>
          <w:lang w:val="en-US" w:eastAsia="zh-CN"/>
        </w:rPr>
        <w:t>85.29</w:t>
      </w:r>
      <w:r>
        <w:rPr>
          <w:rFonts w:hint="eastAsia" w:ascii="仿宋" w:hAnsi="仿宋" w:eastAsia="仿宋"/>
          <w:color w:val="auto"/>
          <w:sz w:val="32"/>
          <w:szCs w:val="32"/>
        </w:rPr>
        <w:t>万元，比</w:t>
      </w:r>
      <w:r>
        <w:rPr>
          <w:rFonts w:hint="eastAsia" w:ascii="仿宋" w:hAnsi="仿宋" w:eastAsia="仿宋"/>
          <w:color w:val="auto"/>
          <w:sz w:val="32"/>
          <w:szCs w:val="32"/>
          <w:lang w:eastAsia="zh-CN"/>
        </w:rPr>
        <w:t>2020年</w:t>
      </w:r>
      <w:r>
        <w:rPr>
          <w:rFonts w:hint="eastAsia" w:ascii="仿宋" w:hAnsi="仿宋" w:eastAsia="仿宋"/>
          <w:color w:val="auto"/>
          <w:sz w:val="32"/>
          <w:szCs w:val="32"/>
        </w:rPr>
        <w:t>减少</w:t>
      </w:r>
      <w:r>
        <w:rPr>
          <w:rFonts w:hint="eastAsia" w:ascii="仿宋" w:hAnsi="仿宋" w:eastAsia="仿宋"/>
          <w:color w:val="auto"/>
          <w:sz w:val="32"/>
          <w:szCs w:val="32"/>
          <w:lang w:val="en-US" w:eastAsia="zh-CN"/>
        </w:rPr>
        <w:t>6.68</w:t>
      </w:r>
      <w:r>
        <w:rPr>
          <w:rFonts w:hint="eastAsia" w:ascii="仿宋" w:hAnsi="仿宋" w:eastAsia="仿宋"/>
          <w:color w:val="auto"/>
          <w:sz w:val="32"/>
          <w:szCs w:val="32"/>
        </w:rPr>
        <w:t>万元，降低</w:t>
      </w:r>
      <w:r>
        <w:rPr>
          <w:rFonts w:hint="eastAsia" w:ascii="仿宋" w:hAnsi="仿宋" w:eastAsia="仿宋"/>
          <w:color w:val="auto"/>
          <w:sz w:val="32"/>
          <w:szCs w:val="32"/>
          <w:lang w:val="en-US" w:eastAsia="zh-CN"/>
        </w:rPr>
        <w:t>7.26</w:t>
      </w:r>
      <w:r>
        <w:rPr>
          <w:rFonts w:hint="eastAsia"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主要是</w:t>
      </w:r>
      <w:r>
        <w:rPr>
          <w:rFonts w:hint="eastAsia" w:ascii="仿宋" w:hAnsi="仿宋" w:eastAsia="仿宋"/>
          <w:color w:val="auto"/>
          <w:sz w:val="32"/>
          <w:szCs w:val="32"/>
        </w:rPr>
        <w:t>2021年仲达镇调出人员较多，调进人员较少。</w:t>
      </w:r>
    </w:p>
    <w:p>
      <w:pPr>
        <w:ind w:firstLine="640" w:firstLineChars="200"/>
        <w:rPr>
          <w:rFonts w:ascii="黑体" w:hAnsi="黑体" w:eastAsia="黑体"/>
          <w:color w:val="auto"/>
          <w:sz w:val="32"/>
          <w:szCs w:val="32"/>
        </w:rPr>
      </w:pPr>
      <w:r>
        <w:rPr>
          <w:rFonts w:hint="eastAsia" w:ascii="黑体" w:hAnsi="黑体" w:eastAsia="黑体"/>
          <w:color w:val="auto"/>
          <w:sz w:val="32"/>
          <w:szCs w:val="32"/>
        </w:rPr>
        <w:t>六、2021年一般公共预算基本支出表的说明</w:t>
      </w:r>
    </w:p>
    <w:p>
      <w:pPr>
        <w:ind w:firstLine="640" w:firstLineChars="200"/>
        <w:rPr>
          <w:rFonts w:ascii="仿宋" w:hAnsi="仿宋" w:eastAsia="仿宋"/>
          <w:sz w:val="32"/>
          <w:szCs w:val="32"/>
        </w:rPr>
      </w:pPr>
      <w:r>
        <w:rPr>
          <w:rFonts w:hint="eastAsia" w:ascii="仿宋" w:hAnsi="仿宋" w:eastAsia="仿宋"/>
          <w:color w:val="auto"/>
          <w:sz w:val="32"/>
          <w:szCs w:val="32"/>
        </w:rPr>
        <w:t>2021年一般公共预算基本支出</w:t>
      </w:r>
      <w:r>
        <w:rPr>
          <w:rFonts w:hint="eastAsia" w:ascii="仿宋" w:hAnsi="仿宋" w:eastAsia="仿宋"/>
          <w:color w:val="auto"/>
          <w:sz w:val="32"/>
          <w:szCs w:val="32"/>
          <w:lang w:val="en-US" w:eastAsia="zh-CN"/>
        </w:rPr>
        <w:t>1191.82</w:t>
      </w:r>
      <w:r>
        <w:rPr>
          <w:rFonts w:hint="eastAsia" w:ascii="仿宋" w:hAnsi="仿宋" w:eastAsia="仿宋"/>
          <w:color w:val="auto"/>
          <w:sz w:val="32"/>
          <w:szCs w:val="32"/>
        </w:rPr>
        <w:t>万元，</w:t>
      </w:r>
      <w:r>
        <w:rPr>
          <w:rFonts w:hint="eastAsia" w:ascii="仿宋" w:hAnsi="仿宋" w:eastAsia="仿宋"/>
          <w:sz w:val="32"/>
          <w:szCs w:val="32"/>
        </w:rPr>
        <w:t>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1119.86</w:t>
      </w:r>
      <w:r>
        <w:rPr>
          <w:rFonts w:hint="eastAsia" w:ascii="仿宋" w:hAnsi="仿宋" w:eastAsia="仿宋"/>
          <w:sz w:val="32"/>
          <w:szCs w:val="32"/>
        </w:rPr>
        <w:t>万元，主要包括</w:t>
      </w:r>
      <w:r>
        <w:rPr>
          <w:rFonts w:hint="eastAsia" w:ascii="仿宋" w:hAnsi="仿宋" w:eastAsia="仿宋"/>
          <w:sz w:val="32"/>
          <w:szCs w:val="32"/>
          <w:lang w:eastAsia="zh-CN"/>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71.96</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七、2021年度一般公共预算“三公”经费预算情况说明</w:t>
      </w:r>
    </w:p>
    <w:p>
      <w:pPr>
        <w:ind w:firstLine="640" w:firstLineChars="200"/>
        <w:rPr>
          <w:rFonts w:hint="eastAsia" w:ascii="仿宋" w:hAnsi="仿宋" w:eastAsia="仿宋"/>
          <w:sz w:val="32"/>
          <w:szCs w:val="32"/>
        </w:rPr>
      </w:pPr>
      <w:r>
        <w:rPr>
          <w:rFonts w:hint="eastAsia" w:ascii="仿宋" w:hAnsi="仿宋" w:eastAsia="仿宋"/>
          <w:sz w:val="32"/>
          <w:szCs w:val="32"/>
        </w:rPr>
        <w:t>2021年“三公”经费预算数为</w:t>
      </w:r>
      <w:r>
        <w:rPr>
          <w:rFonts w:hint="eastAsia" w:ascii="仿宋" w:hAnsi="仿宋" w:eastAsia="仿宋"/>
          <w:sz w:val="32"/>
          <w:szCs w:val="32"/>
          <w:lang w:val="en-US" w:eastAsia="zh-CN"/>
        </w:rPr>
        <w:t>21.27</w:t>
      </w:r>
      <w:r>
        <w:rPr>
          <w:rFonts w:hint="eastAsia" w:ascii="仿宋" w:hAnsi="仿宋" w:eastAsia="仿宋"/>
          <w:sz w:val="32"/>
          <w:szCs w:val="32"/>
        </w:rPr>
        <w:t>万元，其中：因公出国（境）费</w:t>
      </w:r>
      <w:r>
        <w:rPr>
          <w:rFonts w:hint="eastAsia" w:ascii="仿宋" w:hAnsi="仿宋" w:eastAsia="仿宋"/>
          <w:sz w:val="32"/>
          <w:szCs w:val="32"/>
          <w:lang w:val="en-US" w:eastAsia="zh-CN"/>
        </w:rPr>
        <w:t>0</w:t>
      </w:r>
      <w:r>
        <w:rPr>
          <w:rFonts w:hint="eastAsia" w:ascii="仿宋" w:hAnsi="仿宋" w:eastAsia="仿宋"/>
          <w:sz w:val="32"/>
          <w:szCs w:val="32"/>
        </w:rPr>
        <w:t>万元，公务用车购置及运行费</w:t>
      </w:r>
      <w:r>
        <w:rPr>
          <w:rFonts w:hint="eastAsia" w:ascii="仿宋" w:hAnsi="仿宋" w:eastAsia="仿宋"/>
          <w:sz w:val="32"/>
          <w:szCs w:val="32"/>
          <w:lang w:val="en-US" w:eastAsia="zh-CN"/>
        </w:rPr>
        <w:t>18.93</w:t>
      </w:r>
      <w:r>
        <w:rPr>
          <w:rFonts w:hint="eastAsia" w:ascii="仿宋" w:hAnsi="仿宋" w:eastAsia="仿宋"/>
          <w:sz w:val="32"/>
          <w:szCs w:val="32"/>
        </w:rPr>
        <w:t>万元，公务接待费</w:t>
      </w:r>
      <w:r>
        <w:rPr>
          <w:rFonts w:hint="eastAsia" w:ascii="仿宋" w:hAnsi="仿宋" w:eastAsia="仿宋"/>
          <w:sz w:val="32"/>
          <w:szCs w:val="32"/>
          <w:lang w:val="en-US" w:eastAsia="zh-CN"/>
        </w:rPr>
        <w:t>2.34</w:t>
      </w:r>
      <w:r>
        <w:rPr>
          <w:rFonts w:hint="eastAsia" w:ascii="仿宋" w:hAnsi="仿宋" w:eastAsia="仿宋"/>
          <w:sz w:val="32"/>
          <w:szCs w:val="32"/>
        </w:rPr>
        <w:t>万元。2021年“三公”经费预算比2020年减少</w:t>
      </w:r>
      <w:r>
        <w:rPr>
          <w:rFonts w:hint="eastAsia" w:ascii="仿宋" w:hAnsi="仿宋" w:eastAsia="仿宋"/>
          <w:sz w:val="32"/>
          <w:szCs w:val="32"/>
          <w:lang w:val="en-US" w:eastAsia="zh-CN"/>
        </w:rPr>
        <w:t>1.93</w:t>
      </w:r>
      <w:r>
        <w:rPr>
          <w:rFonts w:hint="eastAsia" w:ascii="仿宋" w:hAnsi="仿宋" w:eastAsia="仿宋"/>
          <w:sz w:val="32"/>
          <w:szCs w:val="32"/>
        </w:rPr>
        <w:t>万元，压缩</w:t>
      </w:r>
      <w:r>
        <w:rPr>
          <w:rFonts w:hint="eastAsia" w:ascii="仿宋" w:hAnsi="仿宋" w:eastAsia="仿宋"/>
          <w:sz w:val="32"/>
          <w:szCs w:val="32"/>
          <w:lang w:val="en-US" w:eastAsia="zh-CN"/>
        </w:rPr>
        <w:t>8.32</w:t>
      </w:r>
      <w:r>
        <w:rPr>
          <w:rFonts w:hint="eastAsia" w:ascii="仿宋" w:hAnsi="仿宋" w:eastAsia="仿宋"/>
          <w:sz w:val="32"/>
          <w:szCs w:val="32"/>
        </w:rPr>
        <w:t>%，主要原因是2021年仲达镇调出人员较多，调进人员较少。</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2020年仲达镇人民政府</w:t>
      </w:r>
      <w:r>
        <w:rPr>
          <w:rFonts w:hint="eastAsia" w:ascii="仿宋" w:hAnsi="仿宋" w:eastAsia="仿宋"/>
          <w:sz w:val="32"/>
          <w:szCs w:val="32"/>
        </w:rPr>
        <w:t>公务用车</w:t>
      </w:r>
      <w:r>
        <w:rPr>
          <w:rFonts w:hint="eastAsia" w:ascii="仿宋" w:hAnsi="仿宋" w:eastAsia="仿宋"/>
          <w:sz w:val="32"/>
          <w:szCs w:val="32"/>
          <w:u w:val="none"/>
        </w:rPr>
        <w:t>保有</w:t>
      </w:r>
      <w:r>
        <w:rPr>
          <w:rFonts w:hint="eastAsia" w:ascii="仿宋" w:hAnsi="仿宋" w:eastAsia="仿宋"/>
          <w:sz w:val="32"/>
          <w:szCs w:val="32"/>
          <w:u w:val="none"/>
          <w:lang w:val="en-US" w:eastAsia="zh-CN"/>
        </w:rPr>
        <w:t>量为5</w:t>
      </w:r>
      <w:r>
        <w:rPr>
          <w:rFonts w:hint="eastAsia" w:ascii="仿宋" w:hAnsi="仿宋" w:eastAsia="仿宋"/>
          <w:sz w:val="32"/>
          <w:szCs w:val="32"/>
          <w:u w:val="none"/>
        </w:rPr>
        <w:t xml:space="preserve"> </w:t>
      </w:r>
      <w:r>
        <w:rPr>
          <w:rFonts w:hint="eastAsia" w:ascii="仿宋" w:hAnsi="仿宋" w:eastAsia="仿宋"/>
          <w:sz w:val="32"/>
          <w:szCs w:val="32"/>
          <w:u w:val="none"/>
          <w:lang w:val="en-US" w:eastAsia="zh-CN"/>
        </w:rPr>
        <w:t>辆</w:t>
      </w:r>
      <w:r>
        <w:rPr>
          <w:rFonts w:hint="eastAsia" w:ascii="仿宋" w:hAnsi="仿宋" w:eastAsia="仿宋"/>
          <w:sz w:val="32"/>
          <w:szCs w:val="32"/>
          <w:u w:val="none"/>
        </w:rPr>
        <w:t>，国内公务接待</w:t>
      </w:r>
      <w:r>
        <w:rPr>
          <w:rFonts w:hint="eastAsia" w:ascii="仿宋" w:hAnsi="仿宋" w:eastAsia="仿宋"/>
          <w:sz w:val="32"/>
          <w:szCs w:val="32"/>
          <w:u w:val="none"/>
          <w:lang w:val="en-US" w:eastAsia="zh-CN"/>
        </w:rPr>
        <w:t>37</w:t>
      </w:r>
      <w:r>
        <w:rPr>
          <w:rFonts w:hint="eastAsia" w:ascii="仿宋" w:hAnsi="仿宋" w:eastAsia="仿宋"/>
          <w:sz w:val="32"/>
          <w:szCs w:val="32"/>
          <w:u w:val="none"/>
        </w:rPr>
        <w:t>批次、</w:t>
      </w:r>
      <w:r>
        <w:rPr>
          <w:rFonts w:hint="eastAsia" w:ascii="仿宋" w:hAnsi="仿宋" w:eastAsia="仿宋"/>
          <w:sz w:val="32"/>
          <w:szCs w:val="32"/>
          <w:u w:val="none"/>
          <w:lang w:val="en-US" w:eastAsia="zh-CN"/>
        </w:rPr>
        <w:t>395</w:t>
      </w:r>
      <w:r>
        <w:rPr>
          <w:rFonts w:hint="eastAsia" w:ascii="仿宋" w:hAnsi="仿宋" w:eastAsia="仿宋"/>
          <w:sz w:val="32"/>
          <w:szCs w:val="32"/>
          <w:u w:val="none"/>
        </w:rPr>
        <w:t>人。</w:t>
      </w:r>
    </w:p>
    <w:p>
      <w:pPr>
        <w:ind w:firstLine="640" w:firstLineChars="200"/>
        <w:rPr>
          <w:rFonts w:ascii="黑体" w:hAnsi="黑体" w:eastAsia="黑体"/>
          <w:sz w:val="32"/>
          <w:szCs w:val="32"/>
        </w:rPr>
      </w:pPr>
      <w:r>
        <w:rPr>
          <w:rFonts w:hint="eastAsia" w:ascii="黑体" w:hAnsi="黑体" w:eastAsia="黑体"/>
          <w:sz w:val="32"/>
          <w:szCs w:val="32"/>
        </w:rPr>
        <w:t>八、2021年度政府性基金预算支出情况说明</w:t>
      </w:r>
    </w:p>
    <w:tbl>
      <w:tblPr>
        <w:tblStyle w:val="8"/>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6" w:type="dxa"/>
            <w:gridSpan w:val="6"/>
          </w:tcPr>
          <w:p>
            <w:pPr>
              <w:jc w:val="center"/>
              <w:rPr>
                <w:rFonts w:hint="default"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政府性基金预算支出表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6" w:type="dxa"/>
            <w:gridSpan w:val="6"/>
          </w:tcPr>
          <w:p>
            <w:pPr>
              <w:rPr>
                <w:rFonts w:hint="default"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填报单位：朗县仲达镇人民政府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tcPr>
          <w:p>
            <w:pPr>
              <w:jc w:val="center"/>
              <w:rPr>
                <w:rFonts w:hint="default"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科目编码</w:t>
            </w:r>
          </w:p>
        </w:tc>
        <w:tc>
          <w:tcPr>
            <w:tcW w:w="1420" w:type="dxa"/>
            <w:vMerge w:val="restart"/>
          </w:tcPr>
          <w:p>
            <w:pPr>
              <w:jc w:val="center"/>
              <w:rPr>
                <w:rFonts w:hint="default"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科目名称</w:t>
            </w:r>
          </w:p>
        </w:tc>
        <w:tc>
          <w:tcPr>
            <w:tcW w:w="1420" w:type="dxa"/>
            <w:vMerge w:val="restart"/>
          </w:tcPr>
          <w:p>
            <w:pPr>
              <w:jc w:val="center"/>
              <w:rPr>
                <w:rFonts w:hint="default"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单位代码</w:t>
            </w:r>
          </w:p>
        </w:tc>
        <w:tc>
          <w:tcPr>
            <w:tcW w:w="4696" w:type="dxa"/>
            <w:gridSpan w:val="3"/>
          </w:tcPr>
          <w:p>
            <w:pPr>
              <w:rPr>
                <w:rFonts w:hint="default"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本年政府性基金预算财政拨款支出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rPr>
                <w:rFonts w:hint="eastAsia" w:ascii="仿宋" w:hAnsi="仿宋" w:eastAsia="仿宋"/>
                <w:sz w:val="32"/>
                <w:szCs w:val="32"/>
                <w:vertAlign w:val="baseline"/>
              </w:rPr>
            </w:pPr>
          </w:p>
        </w:tc>
        <w:tc>
          <w:tcPr>
            <w:tcW w:w="1420" w:type="dxa"/>
            <w:vMerge w:val="continue"/>
          </w:tcPr>
          <w:p>
            <w:pPr>
              <w:rPr>
                <w:rFonts w:hint="eastAsia" w:ascii="仿宋" w:hAnsi="仿宋" w:eastAsia="仿宋"/>
                <w:sz w:val="32"/>
                <w:szCs w:val="32"/>
                <w:vertAlign w:val="baseline"/>
              </w:rPr>
            </w:pPr>
          </w:p>
        </w:tc>
        <w:tc>
          <w:tcPr>
            <w:tcW w:w="1420" w:type="dxa"/>
            <w:vMerge w:val="continue"/>
          </w:tcPr>
          <w:p>
            <w:pPr>
              <w:rPr>
                <w:rFonts w:hint="eastAsia" w:ascii="仿宋" w:hAnsi="仿宋" w:eastAsia="仿宋"/>
                <w:sz w:val="32"/>
                <w:szCs w:val="32"/>
                <w:vertAlign w:val="baseline"/>
              </w:rPr>
            </w:pPr>
          </w:p>
        </w:tc>
        <w:tc>
          <w:tcPr>
            <w:tcW w:w="1420" w:type="dxa"/>
          </w:tcPr>
          <w:p>
            <w:pPr>
              <w:rPr>
                <w:rFonts w:hint="eastAsia"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合计</w:t>
            </w:r>
          </w:p>
        </w:tc>
        <w:tc>
          <w:tcPr>
            <w:tcW w:w="1421" w:type="dxa"/>
          </w:tcPr>
          <w:p>
            <w:pPr>
              <w:rPr>
                <w:rFonts w:hint="default"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基本支出</w:t>
            </w:r>
          </w:p>
        </w:tc>
        <w:tc>
          <w:tcPr>
            <w:tcW w:w="1855" w:type="dxa"/>
          </w:tcPr>
          <w:p>
            <w:pPr>
              <w:rPr>
                <w:rFonts w:hint="default"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eastAsia" w:ascii="仿宋" w:hAnsi="仿宋" w:eastAsia="仿宋"/>
                <w:sz w:val="32"/>
                <w:szCs w:val="32"/>
                <w:vertAlign w:val="baseline"/>
              </w:rPr>
            </w:pPr>
          </w:p>
        </w:tc>
        <w:tc>
          <w:tcPr>
            <w:tcW w:w="1420" w:type="dxa"/>
          </w:tcPr>
          <w:p>
            <w:pPr>
              <w:rPr>
                <w:rFonts w:hint="eastAsia" w:ascii="仿宋" w:hAnsi="仿宋" w:eastAsia="仿宋"/>
                <w:sz w:val="32"/>
                <w:szCs w:val="32"/>
                <w:vertAlign w:val="baseline"/>
              </w:rPr>
            </w:pPr>
          </w:p>
        </w:tc>
        <w:tc>
          <w:tcPr>
            <w:tcW w:w="1420" w:type="dxa"/>
          </w:tcPr>
          <w:p>
            <w:pPr>
              <w:rPr>
                <w:rFonts w:hint="eastAsia" w:ascii="仿宋" w:hAnsi="仿宋" w:eastAsia="仿宋"/>
                <w:sz w:val="32"/>
                <w:szCs w:val="32"/>
                <w:vertAlign w:val="baseline"/>
              </w:rPr>
            </w:pPr>
          </w:p>
        </w:tc>
        <w:tc>
          <w:tcPr>
            <w:tcW w:w="1420" w:type="dxa"/>
          </w:tcPr>
          <w:p>
            <w:pPr>
              <w:rPr>
                <w:rFonts w:hint="eastAsia" w:ascii="仿宋" w:hAnsi="仿宋" w:eastAsia="仿宋"/>
                <w:sz w:val="32"/>
                <w:szCs w:val="32"/>
                <w:vertAlign w:val="baseline"/>
                <w:lang w:val="en-US" w:eastAsia="zh-CN"/>
              </w:rPr>
            </w:pPr>
          </w:p>
        </w:tc>
        <w:tc>
          <w:tcPr>
            <w:tcW w:w="1421" w:type="dxa"/>
          </w:tcPr>
          <w:p>
            <w:pPr>
              <w:rPr>
                <w:rFonts w:hint="eastAsia" w:ascii="仿宋" w:hAnsi="仿宋" w:eastAsia="仿宋"/>
                <w:sz w:val="32"/>
                <w:szCs w:val="32"/>
                <w:vertAlign w:val="baseline"/>
                <w:lang w:val="en-US" w:eastAsia="zh-CN"/>
              </w:rPr>
            </w:pPr>
          </w:p>
        </w:tc>
        <w:tc>
          <w:tcPr>
            <w:tcW w:w="1855" w:type="dxa"/>
          </w:tcPr>
          <w:p>
            <w:pPr>
              <w:rPr>
                <w:rFonts w:hint="eastAsia" w:ascii="仿宋" w:hAnsi="仿宋" w:eastAsia="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eastAsia" w:ascii="仿宋" w:hAnsi="仿宋" w:eastAsia="仿宋"/>
                <w:sz w:val="32"/>
                <w:szCs w:val="32"/>
                <w:vertAlign w:val="baseline"/>
              </w:rPr>
            </w:pPr>
          </w:p>
        </w:tc>
        <w:tc>
          <w:tcPr>
            <w:tcW w:w="1420" w:type="dxa"/>
          </w:tcPr>
          <w:p>
            <w:pPr>
              <w:rPr>
                <w:rFonts w:hint="eastAsia" w:ascii="仿宋" w:hAnsi="仿宋" w:eastAsia="仿宋"/>
                <w:sz w:val="32"/>
                <w:szCs w:val="32"/>
                <w:vertAlign w:val="baseline"/>
              </w:rPr>
            </w:pPr>
          </w:p>
        </w:tc>
        <w:tc>
          <w:tcPr>
            <w:tcW w:w="1420" w:type="dxa"/>
          </w:tcPr>
          <w:p>
            <w:pPr>
              <w:rPr>
                <w:rFonts w:hint="eastAsia" w:ascii="仿宋" w:hAnsi="仿宋" w:eastAsia="仿宋"/>
                <w:sz w:val="32"/>
                <w:szCs w:val="32"/>
                <w:vertAlign w:val="baseline"/>
              </w:rPr>
            </w:pPr>
          </w:p>
        </w:tc>
        <w:tc>
          <w:tcPr>
            <w:tcW w:w="1420" w:type="dxa"/>
          </w:tcPr>
          <w:p>
            <w:pPr>
              <w:rPr>
                <w:rFonts w:hint="eastAsia" w:ascii="仿宋" w:hAnsi="仿宋" w:eastAsia="仿宋"/>
                <w:sz w:val="32"/>
                <w:szCs w:val="32"/>
                <w:vertAlign w:val="baseline"/>
                <w:lang w:val="en-US" w:eastAsia="zh-CN"/>
              </w:rPr>
            </w:pPr>
          </w:p>
        </w:tc>
        <w:tc>
          <w:tcPr>
            <w:tcW w:w="1421" w:type="dxa"/>
          </w:tcPr>
          <w:p>
            <w:pPr>
              <w:rPr>
                <w:rFonts w:hint="eastAsia" w:ascii="仿宋" w:hAnsi="仿宋" w:eastAsia="仿宋"/>
                <w:sz w:val="32"/>
                <w:szCs w:val="32"/>
                <w:vertAlign w:val="baseline"/>
                <w:lang w:val="en-US" w:eastAsia="zh-CN"/>
              </w:rPr>
            </w:pPr>
          </w:p>
        </w:tc>
        <w:tc>
          <w:tcPr>
            <w:tcW w:w="1855" w:type="dxa"/>
          </w:tcPr>
          <w:p>
            <w:pPr>
              <w:rPr>
                <w:rFonts w:hint="eastAsia" w:ascii="仿宋" w:hAnsi="仿宋" w:eastAsia="仿宋"/>
                <w:sz w:val="32"/>
                <w:szCs w:val="32"/>
                <w:vertAlign w:val="baseline"/>
                <w:lang w:val="en-US" w:eastAsia="zh-CN"/>
              </w:rPr>
            </w:pPr>
          </w:p>
        </w:tc>
      </w:tr>
    </w:tbl>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仲达镇人民政府</w:t>
      </w:r>
      <w:r>
        <w:rPr>
          <w:rFonts w:hint="eastAsia" w:ascii="仿宋" w:hAnsi="仿宋" w:eastAsia="仿宋"/>
          <w:sz w:val="32"/>
          <w:szCs w:val="32"/>
        </w:rPr>
        <w:t>2021年度没有政府性基金</w:t>
      </w:r>
      <w:r>
        <w:rPr>
          <w:rFonts w:hint="eastAsia" w:ascii="仿宋" w:hAnsi="仿宋" w:eastAsia="仿宋"/>
          <w:sz w:val="32"/>
          <w:szCs w:val="32"/>
          <w:lang w:eastAsia="zh-CN"/>
        </w:rPr>
        <w:t>预算</w:t>
      </w:r>
      <w:r>
        <w:rPr>
          <w:rFonts w:hint="eastAsia" w:ascii="仿宋" w:hAnsi="仿宋" w:eastAsia="仿宋"/>
          <w:sz w:val="32"/>
          <w:szCs w:val="32"/>
        </w:rPr>
        <w:t>安排的支出</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w:t>
      </w:r>
      <w:r>
        <w:rPr>
          <w:rFonts w:hint="eastAsia" w:ascii="仿宋" w:hAnsi="仿宋" w:eastAsia="仿宋"/>
          <w:sz w:val="32"/>
          <w:szCs w:val="32"/>
          <w:lang w:val="en-US" w:eastAsia="zh-CN"/>
        </w:rPr>
        <w:t>仲达镇人民政府</w:t>
      </w:r>
      <w:r>
        <w:rPr>
          <w:rFonts w:hint="eastAsia" w:ascii="仿宋" w:hAnsi="仿宋" w:eastAsia="仿宋"/>
          <w:sz w:val="32"/>
          <w:szCs w:val="32"/>
        </w:rPr>
        <w:t>机关运行经费财政拨款预算万</w:t>
      </w:r>
      <w:r>
        <w:rPr>
          <w:rFonts w:hint="eastAsia" w:ascii="仿宋" w:hAnsi="仿宋" w:eastAsia="仿宋"/>
          <w:sz w:val="32"/>
          <w:szCs w:val="32"/>
          <w:lang w:val="en-US" w:eastAsia="zh-CN"/>
        </w:rPr>
        <w:t>71.96</w:t>
      </w:r>
      <w:r>
        <w:rPr>
          <w:rFonts w:hint="eastAsia" w:ascii="仿宋" w:hAnsi="仿宋" w:eastAsia="仿宋"/>
          <w:sz w:val="32"/>
          <w:szCs w:val="32"/>
        </w:rPr>
        <w:t>元，比</w:t>
      </w:r>
      <w:r>
        <w:rPr>
          <w:rFonts w:ascii="仿宋" w:hAnsi="仿宋" w:eastAsia="仿宋"/>
          <w:sz w:val="32"/>
          <w:szCs w:val="32"/>
        </w:rPr>
        <w:t>2020</w:t>
      </w:r>
      <w:r>
        <w:rPr>
          <w:rFonts w:hint="eastAsia" w:ascii="仿宋" w:hAnsi="仿宋" w:eastAsia="仿宋"/>
          <w:sz w:val="32"/>
          <w:szCs w:val="32"/>
        </w:rPr>
        <w:t>年预算</w:t>
      </w:r>
      <w:r>
        <w:rPr>
          <w:rFonts w:hint="eastAsia" w:ascii="仿宋" w:hAnsi="仿宋" w:eastAsia="仿宋"/>
          <w:sz w:val="32"/>
          <w:szCs w:val="32"/>
          <w:lang w:val="en-US" w:eastAsia="zh-CN"/>
        </w:rPr>
        <w:t>增加2.93</w:t>
      </w:r>
      <w:r>
        <w:rPr>
          <w:rFonts w:hint="eastAsia" w:ascii="仿宋" w:hAnsi="仿宋" w:eastAsia="仿宋"/>
          <w:sz w:val="32"/>
          <w:szCs w:val="32"/>
        </w:rPr>
        <w:t>万元，</w:t>
      </w:r>
      <w:r>
        <w:rPr>
          <w:rFonts w:hint="eastAsia" w:ascii="仿宋" w:hAnsi="仿宋" w:eastAsia="仿宋"/>
          <w:sz w:val="32"/>
          <w:szCs w:val="32"/>
          <w:lang w:val="en-US" w:eastAsia="zh-CN"/>
        </w:rPr>
        <w:t>增长4.24</w:t>
      </w:r>
      <w:r>
        <w:rPr>
          <w:rFonts w:ascii="仿宋" w:hAnsi="仿宋" w:eastAsia="仿宋"/>
          <w:sz w:val="32"/>
          <w:szCs w:val="32"/>
        </w:rPr>
        <w:t>%</w:t>
      </w:r>
      <w:r>
        <w:rPr>
          <w:rFonts w:hint="eastAsia" w:ascii="仿宋" w:hAnsi="仿宋" w:eastAsia="仿宋"/>
          <w:sz w:val="32"/>
          <w:szCs w:val="32"/>
        </w:rPr>
        <w:t>。主要是</w:t>
      </w:r>
      <w:r>
        <w:rPr>
          <w:rFonts w:hint="eastAsia" w:ascii="仿宋" w:hAnsi="仿宋" w:eastAsia="仿宋"/>
          <w:sz w:val="32"/>
          <w:szCs w:val="32"/>
          <w:lang w:val="en-US" w:eastAsia="zh-CN"/>
        </w:rPr>
        <w:t>预算办公费增加</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hint="eastAsia" w:ascii="仿宋_GB2312" w:eastAsia="仿宋" w:cs="仿宋_GB2312" w:hAnsiTheme="minorHAnsi"/>
          <w:kern w:val="0"/>
          <w:sz w:val="32"/>
          <w:szCs w:val="32"/>
          <w:lang w:val="en-US" w:eastAsia="zh-CN"/>
        </w:rPr>
      </w:pPr>
      <w:r>
        <w:rPr>
          <w:rFonts w:ascii="仿宋" w:hAnsi="仿宋" w:eastAsia="仿宋"/>
          <w:sz w:val="32"/>
          <w:szCs w:val="32"/>
        </w:rPr>
        <w:t>2021</w:t>
      </w:r>
      <w:r>
        <w:rPr>
          <w:rFonts w:hint="eastAsia" w:ascii="仿宋" w:hAnsi="仿宋" w:eastAsia="仿宋"/>
          <w:sz w:val="32"/>
          <w:szCs w:val="32"/>
        </w:rPr>
        <w:t>年</w:t>
      </w:r>
      <w:r>
        <w:rPr>
          <w:rFonts w:hint="eastAsia" w:ascii="仿宋" w:hAnsi="仿宋" w:eastAsia="仿宋"/>
          <w:sz w:val="32"/>
          <w:szCs w:val="32"/>
          <w:lang w:val="en-US" w:eastAsia="zh-CN"/>
        </w:rPr>
        <w:t>仲达镇人民政府无</w:t>
      </w:r>
      <w:r>
        <w:rPr>
          <w:rFonts w:hint="eastAsia" w:ascii="仿宋" w:hAnsi="仿宋" w:eastAsia="仿宋"/>
          <w:sz w:val="32"/>
          <w:szCs w:val="32"/>
        </w:rPr>
        <w:t>政府采购预算</w:t>
      </w:r>
      <w:r>
        <w:rPr>
          <w:rFonts w:hint="eastAsia" w:ascii="仿宋" w:hAnsi="仿宋" w:eastAsia="仿宋"/>
          <w:sz w:val="32"/>
          <w:szCs w:val="32"/>
          <w:lang w:val="en-US" w:eastAsia="zh-CN"/>
        </w:rPr>
        <w:t>支出。</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hint="eastAsia" w:ascii="仿宋" w:hAnsi="仿宋" w:eastAsia="仿宋"/>
          <w:sz w:val="32"/>
          <w:szCs w:val="32"/>
          <w:lang w:eastAsia="zh-CN"/>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0</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月底，</w:t>
      </w:r>
      <w:r>
        <w:rPr>
          <w:rFonts w:hint="eastAsia" w:ascii="仿宋" w:hAnsi="仿宋" w:eastAsia="仿宋"/>
          <w:sz w:val="32"/>
          <w:szCs w:val="32"/>
          <w:lang w:val="en-US" w:eastAsia="zh-CN"/>
        </w:rPr>
        <w:t>仲达镇人民政府</w:t>
      </w:r>
      <w:r>
        <w:rPr>
          <w:rFonts w:hint="eastAsia" w:ascii="仿宋" w:hAnsi="仿宋" w:eastAsia="仿宋"/>
          <w:sz w:val="32"/>
          <w:szCs w:val="32"/>
        </w:rPr>
        <w:t>共有车辆</w:t>
      </w:r>
      <w:r>
        <w:rPr>
          <w:rFonts w:hint="eastAsia" w:ascii="仿宋" w:hAnsi="仿宋" w:eastAsia="仿宋"/>
          <w:sz w:val="32"/>
          <w:szCs w:val="32"/>
          <w:lang w:val="en-US" w:eastAsia="zh-CN"/>
        </w:rPr>
        <w:t>4</w:t>
      </w:r>
      <w:r>
        <w:rPr>
          <w:rFonts w:hint="eastAsia" w:ascii="仿宋" w:hAnsi="仿宋" w:eastAsia="仿宋"/>
          <w:sz w:val="32"/>
          <w:szCs w:val="32"/>
        </w:rPr>
        <w:t>辆，其中，领导干部用车（含在职和离退休部级干部用车）</w:t>
      </w:r>
      <w:r>
        <w:rPr>
          <w:rFonts w:hint="eastAsia" w:ascii="仿宋" w:hAnsi="仿宋" w:eastAsia="仿宋"/>
          <w:sz w:val="32"/>
          <w:szCs w:val="32"/>
          <w:lang w:val="en-US" w:eastAsia="zh-CN"/>
        </w:rPr>
        <w:t>2</w:t>
      </w:r>
      <w:r>
        <w:rPr>
          <w:rFonts w:hint="eastAsia" w:ascii="仿宋" w:hAnsi="仿宋" w:eastAsia="仿宋"/>
          <w:sz w:val="32"/>
          <w:szCs w:val="32"/>
        </w:rPr>
        <w:t>辆、应急保障用车</w:t>
      </w:r>
      <w:r>
        <w:rPr>
          <w:rFonts w:hint="eastAsia" w:ascii="仿宋" w:hAnsi="仿宋" w:eastAsia="仿宋"/>
          <w:sz w:val="32"/>
          <w:szCs w:val="32"/>
          <w:lang w:val="en-US" w:eastAsia="zh-CN"/>
        </w:rPr>
        <w:t>1</w:t>
      </w:r>
      <w:r>
        <w:rPr>
          <w:rFonts w:hint="eastAsia" w:ascii="仿宋" w:hAnsi="仿宋" w:eastAsia="仿宋"/>
          <w:sz w:val="32"/>
          <w:szCs w:val="32"/>
        </w:rPr>
        <w:t>辆、特种专业技术用车</w:t>
      </w:r>
      <w:r>
        <w:rPr>
          <w:rFonts w:hint="eastAsia" w:ascii="仿宋" w:hAnsi="仿宋" w:eastAsia="仿宋"/>
          <w:sz w:val="32"/>
          <w:szCs w:val="32"/>
          <w:lang w:val="en-US" w:eastAsia="zh-CN"/>
        </w:rPr>
        <w:t>1</w:t>
      </w:r>
      <w:r>
        <w:rPr>
          <w:rFonts w:hint="eastAsia" w:ascii="仿宋" w:hAnsi="仿宋" w:eastAsia="仿宋"/>
          <w:sz w:val="32"/>
          <w:szCs w:val="32"/>
        </w:rPr>
        <w:t>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（四）2021年预算绩效目标管理情况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2021年</w:t>
      </w:r>
      <w:r>
        <w:rPr>
          <w:rFonts w:hint="eastAsia" w:ascii="仿宋" w:hAnsi="仿宋" w:eastAsia="仿宋"/>
          <w:sz w:val="32"/>
          <w:szCs w:val="32"/>
          <w:lang w:val="en-US" w:eastAsia="zh-CN"/>
        </w:rPr>
        <w:t>仲达镇人民政府</w:t>
      </w:r>
      <w:r>
        <w:rPr>
          <w:rFonts w:hint="eastAsia" w:ascii="仿宋" w:hAnsi="仿宋" w:eastAsia="仿宋"/>
          <w:sz w:val="32"/>
          <w:szCs w:val="32"/>
        </w:rPr>
        <w:t>实行财政支出绩效目标管理</w:t>
      </w:r>
      <w:r>
        <w:rPr>
          <w:rFonts w:hint="eastAsia" w:ascii="仿宋_GB2312" w:eastAsia="仿宋_GB2312" w:cs="仿宋_GB2312" w:hAnsiTheme="minorHAnsi"/>
          <w:kern w:val="0"/>
          <w:sz w:val="32"/>
          <w:szCs w:val="32"/>
          <w:u w:val="none"/>
        </w:rPr>
        <w:t xml:space="preserve"> </w:t>
      </w:r>
      <w:r>
        <w:rPr>
          <w:rFonts w:hint="eastAsia" w:ascii="仿宋_GB2312" w:eastAsia="仿宋_GB2312" w:cs="仿宋_GB2312" w:hAnsiTheme="minorHAnsi"/>
          <w:kern w:val="0"/>
          <w:sz w:val="32"/>
          <w:szCs w:val="32"/>
          <w:u w:val="none"/>
          <w:lang w:val="en-US" w:eastAsia="zh-CN"/>
        </w:rPr>
        <w:t>2</w:t>
      </w:r>
      <w:r>
        <w:rPr>
          <w:rFonts w:hint="eastAsia" w:ascii="仿宋_GB2312" w:eastAsia="仿宋_GB2312" w:cs="仿宋_GB2312" w:hAnsiTheme="minorHAnsi"/>
          <w:kern w:val="0"/>
          <w:sz w:val="32"/>
          <w:szCs w:val="32"/>
          <w:u w:val="none"/>
        </w:rPr>
        <w:t xml:space="preserve"> </w:t>
      </w:r>
      <w:r>
        <w:rPr>
          <w:rFonts w:hint="eastAsia" w:ascii="仿宋" w:hAnsi="仿宋" w:eastAsia="仿宋"/>
          <w:sz w:val="32"/>
          <w:szCs w:val="32"/>
          <w:u w:val="none"/>
        </w:rPr>
        <w:t>个</w:t>
      </w:r>
      <w:r>
        <w:rPr>
          <w:rFonts w:hint="eastAsia" w:ascii="仿宋" w:hAnsi="仿宋" w:eastAsia="仿宋"/>
          <w:sz w:val="32"/>
          <w:szCs w:val="32"/>
        </w:rPr>
        <w:t>，资金</w:t>
      </w:r>
      <w:r>
        <w:rPr>
          <w:rFonts w:hint="eastAsia" w:ascii="仿宋" w:hAnsi="仿宋" w:eastAsia="仿宋"/>
          <w:sz w:val="32"/>
          <w:szCs w:val="32"/>
          <w:lang w:val="en-US" w:eastAsia="zh-CN"/>
        </w:rPr>
        <w:t>77.35</w:t>
      </w:r>
      <w:r>
        <w:rPr>
          <w:rFonts w:hint="eastAsia" w:ascii="仿宋" w:hAnsi="仿宋" w:eastAsia="仿宋"/>
          <w:sz w:val="32"/>
          <w:szCs w:val="32"/>
        </w:rPr>
        <w:t>万元，其中：</w:t>
      </w:r>
      <w:r>
        <w:rPr>
          <w:rFonts w:hint="eastAsia" w:ascii="仿宋" w:hAnsi="仿宋" w:eastAsia="仿宋"/>
          <w:sz w:val="32"/>
          <w:szCs w:val="32"/>
          <w:lang w:val="en-US" w:eastAsia="zh-CN"/>
        </w:rPr>
        <w:t>虫草返还资金28.35</w:t>
      </w:r>
      <w:r>
        <w:rPr>
          <w:rFonts w:hint="eastAsia" w:ascii="仿宋" w:hAnsi="仿宋" w:eastAsia="仿宋"/>
          <w:sz w:val="32"/>
          <w:szCs w:val="32"/>
        </w:rPr>
        <w:t>万元，</w:t>
      </w:r>
      <w:r>
        <w:rPr>
          <w:rFonts w:hint="eastAsia" w:ascii="仿宋" w:hAnsi="仿宋" w:eastAsia="仿宋"/>
          <w:sz w:val="32"/>
          <w:szCs w:val="32"/>
          <w:lang w:val="en-US" w:eastAsia="zh-CN"/>
        </w:rPr>
        <w:t>党建经费49</w:t>
      </w:r>
      <w:r>
        <w:rPr>
          <w:rFonts w:hint="eastAsia" w:ascii="仿宋" w:hAnsi="仿宋" w:eastAsia="仿宋"/>
          <w:sz w:val="32"/>
          <w:szCs w:val="32"/>
        </w:rPr>
        <w:t>万元。</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附重点项目绩效目标表。</w:t>
      </w:r>
    </w:p>
    <w:p>
      <w:pPr>
        <w:numPr>
          <w:ilvl w:val="0"/>
          <w:numId w:val="0"/>
        </w:numPr>
        <w:ind w:firstLine="640" w:firstLineChars="200"/>
        <w:rPr>
          <w:rFonts w:hint="default" w:ascii="仿宋" w:hAnsi="仿宋" w:eastAsia="仿宋"/>
          <w:sz w:val="32"/>
          <w:szCs w:val="32"/>
          <w:lang w:val="en-US" w:eastAsia="zh-CN"/>
        </w:rPr>
      </w:pPr>
      <w:r>
        <w:rPr>
          <w:rFonts w:hint="eastAsia" w:ascii="楷体" w:hAnsi="楷体" w:eastAsia="楷体"/>
          <w:sz w:val="32"/>
          <w:szCs w:val="32"/>
          <w:lang w:eastAsia="zh-CN"/>
        </w:rPr>
        <w:t>（</w:t>
      </w:r>
      <w:r>
        <w:rPr>
          <w:rFonts w:hint="eastAsia" w:ascii="楷体" w:hAnsi="楷体" w:eastAsia="楷体"/>
          <w:sz w:val="32"/>
          <w:szCs w:val="32"/>
          <w:lang w:val="en-US" w:eastAsia="zh-CN"/>
        </w:rPr>
        <w:t>五</w:t>
      </w:r>
      <w:r>
        <w:rPr>
          <w:rFonts w:hint="eastAsia" w:ascii="楷体" w:hAnsi="楷体" w:eastAsia="楷体"/>
          <w:sz w:val="32"/>
          <w:szCs w:val="32"/>
          <w:lang w:eastAsia="zh-CN"/>
        </w:rPr>
        <w:t>）</w:t>
      </w:r>
      <w:r>
        <w:rPr>
          <w:rFonts w:hint="eastAsia" w:ascii="楷体" w:hAnsi="楷体" w:eastAsia="楷体"/>
          <w:sz w:val="32"/>
          <w:szCs w:val="32"/>
        </w:rPr>
        <w:t>扶贫资金管理使用情况及绩效目标情况说明</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rPr>
        <w:t>2021年</w:t>
      </w:r>
      <w:r>
        <w:rPr>
          <w:rFonts w:hint="eastAsia" w:ascii="仿宋" w:hAnsi="仿宋" w:eastAsia="仿宋"/>
          <w:sz w:val="32"/>
          <w:szCs w:val="32"/>
          <w:lang w:eastAsia="zh-CN"/>
        </w:rPr>
        <w:t>，</w:t>
      </w:r>
      <w:r>
        <w:rPr>
          <w:rFonts w:hint="eastAsia" w:ascii="仿宋" w:hAnsi="仿宋" w:eastAsia="仿宋"/>
          <w:sz w:val="32"/>
          <w:szCs w:val="32"/>
          <w:lang w:val="en-US" w:eastAsia="zh-CN"/>
        </w:rPr>
        <w:t>仲达镇人民政府无扶贫资金预算。</w:t>
      </w:r>
    </w:p>
    <w:p>
      <w:pPr>
        <w:numPr>
          <w:ilvl w:val="0"/>
          <w:numId w:val="0"/>
        </w:numPr>
        <w:ind w:leftChars="0" w:firstLine="640" w:firstLineChars="200"/>
        <w:rPr>
          <w:rFonts w:hint="eastAsia" w:ascii="楷体" w:hAnsi="楷体" w:eastAsia="楷体"/>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六</w:t>
      </w:r>
      <w:r>
        <w:rPr>
          <w:rFonts w:hint="eastAsia" w:ascii="楷体" w:hAnsi="楷体" w:eastAsia="楷体"/>
          <w:sz w:val="32"/>
          <w:szCs w:val="32"/>
          <w:lang w:eastAsia="zh-CN"/>
        </w:rPr>
        <w:t>）</w:t>
      </w:r>
      <w:r>
        <w:rPr>
          <w:rFonts w:hint="eastAsia" w:ascii="楷体" w:hAnsi="楷体" w:eastAsia="楷体"/>
          <w:sz w:val="32"/>
          <w:szCs w:val="32"/>
        </w:rPr>
        <w:t>政府债务情况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2021年，仲达镇人民政府无</w:t>
      </w:r>
      <w:r>
        <w:rPr>
          <w:rFonts w:hint="eastAsia" w:ascii="仿宋" w:hAnsi="仿宋" w:eastAsia="仿宋"/>
          <w:sz w:val="32"/>
          <w:szCs w:val="32"/>
        </w:rPr>
        <w:t>政府</w:t>
      </w:r>
      <w:r>
        <w:rPr>
          <w:rFonts w:hint="eastAsia" w:ascii="仿宋" w:hAnsi="仿宋" w:eastAsia="仿宋"/>
          <w:sz w:val="32"/>
          <w:szCs w:val="32"/>
          <w:lang w:val="en-US" w:eastAsia="zh-CN"/>
        </w:rPr>
        <w:t>债务</w:t>
      </w:r>
      <w:r>
        <w:rPr>
          <w:rFonts w:hint="eastAsia" w:ascii="仿宋" w:hAnsi="仿宋" w:eastAsia="仿宋"/>
          <w:sz w:val="32"/>
          <w:szCs w:val="32"/>
          <w:lang w:eastAsia="zh-CN"/>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8</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5A4C"/>
    <w:rsid w:val="00041C59"/>
    <w:rsid w:val="00042CE0"/>
    <w:rsid w:val="00043AA8"/>
    <w:rsid w:val="0004604D"/>
    <w:rsid w:val="00086B54"/>
    <w:rsid w:val="00096F91"/>
    <w:rsid w:val="000A1AFA"/>
    <w:rsid w:val="000A6427"/>
    <w:rsid w:val="000B2163"/>
    <w:rsid w:val="000F293F"/>
    <w:rsid w:val="00105104"/>
    <w:rsid w:val="001162B6"/>
    <w:rsid w:val="00137481"/>
    <w:rsid w:val="00147110"/>
    <w:rsid w:val="00151C9B"/>
    <w:rsid w:val="00160D39"/>
    <w:rsid w:val="00174215"/>
    <w:rsid w:val="001864B8"/>
    <w:rsid w:val="001A47B8"/>
    <w:rsid w:val="001A6CD9"/>
    <w:rsid w:val="001B4F21"/>
    <w:rsid w:val="001C6F79"/>
    <w:rsid w:val="001E25E8"/>
    <w:rsid w:val="001E413D"/>
    <w:rsid w:val="001F5E8D"/>
    <w:rsid w:val="00211391"/>
    <w:rsid w:val="00213708"/>
    <w:rsid w:val="00230405"/>
    <w:rsid w:val="0023516B"/>
    <w:rsid w:val="00241469"/>
    <w:rsid w:val="00242E94"/>
    <w:rsid w:val="00255927"/>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333BB"/>
    <w:rsid w:val="00441D86"/>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47C6"/>
    <w:rsid w:val="005E5236"/>
    <w:rsid w:val="005F2417"/>
    <w:rsid w:val="005F2DA3"/>
    <w:rsid w:val="00607ADC"/>
    <w:rsid w:val="00611AA9"/>
    <w:rsid w:val="00630713"/>
    <w:rsid w:val="00640514"/>
    <w:rsid w:val="00641243"/>
    <w:rsid w:val="00643004"/>
    <w:rsid w:val="00653B9E"/>
    <w:rsid w:val="00662BED"/>
    <w:rsid w:val="0067255B"/>
    <w:rsid w:val="00693101"/>
    <w:rsid w:val="006A497D"/>
    <w:rsid w:val="006A7C65"/>
    <w:rsid w:val="006B41A1"/>
    <w:rsid w:val="006C4305"/>
    <w:rsid w:val="006D5592"/>
    <w:rsid w:val="00737A27"/>
    <w:rsid w:val="007529D0"/>
    <w:rsid w:val="00753C16"/>
    <w:rsid w:val="007846D2"/>
    <w:rsid w:val="007A00E8"/>
    <w:rsid w:val="007A6ED2"/>
    <w:rsid w:val="007C5A03"/>
    <w:rsid w:val="008001B3"/>
    <w:rsid w:val="0080401E"/>
    <w:rsid w:val="00813A99"/>
    <w:rsid w:val="008314A5"/>
    <w:rsid w:val="00835E1D"/>
    <w:rsid w:val="00836804"/>
    <w:rsid w:val="008468ED"/>
    <w:rsid w:val="0085478E"/>
    <w:rsid w:val="00862408"/>
    <w:rsid w:val="0086465E"/>
    <w:rsid w:val="00864665"/>
    <w:rsid w:val="00871235"/>
    <w:rsid w:val="00875CA7"/>
    <w:rsid w:val="008770A2"/>
    <w:rsid w:val="00885072"/>
    <w:rsid w:val="00885FC2"/>
    <w:rsid w:val="00890723"/>
    <w:rsid w:val="0089630C"/>
    <w:rsid w:val="008A6719"/>
    <w:rsid w:val="008C1F95"/>
    <w:rsid w:val="008D39A8"/>
    <w:rsid w:val="008E490F"/>
    <w:rsid w:val="008F37FF"/>
    <w:rsid w:val="008F5CAA"/>
    <w:rsid w:val="009317B0"/>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B19C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05934"/>
    <w:rsid w:val="00C15680"/>
    <w:rsid w:val="00C2239E"/>
    <w:rsid w:val="00C51E09"/>
    <w:rsid w:val="00C63BEE"/>
    <w:rsid w:val="00C76A23"/>
    <w:rsid w:val="00C77CA6"/>
    <w:rsid w:val="00CD29AE"/>
    <w:rsid w:val="00CD6E81"/>
    <w:rsid w:val="00CE472E"/>
    <w:rsid w:val="00CE7C4E"/>
    <w:rsid w:val="00CF4F30"/>
    <w:rsid w:val="00D22EF7"/>
    <w:rsid w:val="00D25868"/>
    <w:rsid w:val="00D632F1"/>
    <w:rsid w:val="00D8669F"/>
    <w:rsid w:val="00DB0231"/>
    <w:rsid w:val="00DC0879"/>
    <w:rsid w:val="00E03AF9"/>
    <w:rsid w:val="00E104B4"/>
    <w:rsid w:val="00E115D0"/>
    <w:rsid w:val="00E1211F"/>
    <w:rsid w:val="00E233E9"/>
    <w:rsid w:val="00E32EC0"/>
    <w:rsid w:val="00E34979"/>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10B84C0B"/>
    <w:rsid w:val="21286B0E"/>
    <w:rsid w:val="22713F87"/>
    <w:rsid w:val="2ADC45B2"/>
    <w:rsid w:val="3DD162BD"/>
    <w:rsid w:val="418956FF"/>
    <w:rsid w:val="4B176F3A"/>
    <w:rsid w:val="5421477D"/>
    <w:rsid w:val="5F585623"/>
    <w:rsid w:val="70CC3C76"/>
    <w:rsid w:val="74091D34"/>
    <w:rsid w:val="7B2723A0"/>
    <w:rsid w:val="7C7452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Lenovo-PC</Company>
  <Pages>15</Pages>
  <Words>850</Words>
  <Characters>4848</Characters>
  <Lines>40</Lines>
  <Paragraphs>11</Paragraphs>
  <TotalTime>16</TotalTime>
  <ScaleCrop>false</ScaleCrop>
  <LinksUpToDate>false</LinksUpToDate>
  <CharactersWithSpaces>5687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2021-03-05T11:05:00Z</dcterms:created>
  <dc:creator>CN=预算处/OU=预算处/OU=西藏自治区财政厅/O=TIBET</dc:creator>
  <cp:lastModifiedBy>Administrator</cp:lastModifiedBy>
  <cp:lastPrinted>2021-03-09T09:09:00Z</cp:lastPrinted>
  <dcterms:modified xsi:type="dcterms:W3CDTF">2021-03-09T10:40:24Z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